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CB6EE" w14:textId="0DA29DD0" w:rsidR="00EC75B9" w:rsidRPr="00EA67B0" w:rsidRDefault="00884A3F" w:rsidP="003F607A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ア</w:t>
      </w:r>
      <w:r w:rsidR="006D62E7" w:rsidRPr="00EA67B0">
        <w:rPr>
          <w:rFonts w:ascii="ＭＳ ゴシック" w:eastAsia="ＭＳ ゴシック" w:hAnsi="ＭＳ ゴシック" w:hint="eastAsia"/>
          <w:b/>
        </w:rPr>
        <w:t>ルコールスケール</w:t>
      </w:r>
      <w:r w:rsidR="00EC75B9" w:rsidRPr="00EA67B0">
        <w:rPr>
          <w:rFonts w:ascii="ＭＳ ゴシック" w:eastAsia="ＭＳ ゴシック" w:hAnsi="ＭＳ ゴシック" w:hint="eastAsia"/>
          <w:b/>
        </w:rPr>
        <w:t>の使い方</w:t>
      </w:r>
    </w:p>
    <w:p w14:paraId="34A28F1F" w14:textId="4A1A540A" w:rsidR="00CE733D" w:rsidRDefault="00CE733D" w:rsidP="003F607A">
      <w:pPr>
        <w:jc w:val="center"/>
        <w:rPr>
          <w:rFonts w:ascii="ＭＳ ゴシック" w:eastAsia="ＭＳ ゴシック" w:hAnsi="ＭＳ ゴシック"/>
        </w:rPr>
      </w:pPr>
    </w:p>
    <w:p w14:paraId="5B5956C0" w14:textId="17C04515" w:rsidR="00EC75B9" w:rsidRPr="00EC75B9" w:rsidRDefault="00C467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1A767E">
        <w:rPr>
          <w:rFonts w:ascii="ＭＳ ゴシック" w:eastAsia="ＭＳ ゴシック" w:hAnsi="ＭＳ ゴシック" w:hint="eastAsia"/>
        </w:rPr>
        <w:t>アルコール</w:t>
      </w:r>
      <w:r w:rsidR="00DB5D4F">
        <w:rPr>
          <w:rFonts w:ascii="ＭＳ ゴシック" w:eastAsia="ＭＳ ゴシック" w:hAnsi="ＭＳ ゴシック" w:hint="eastAsia"/>
        </w:rPr>
        <w:t>濃度</w:t>
      </w:r>
      <w:r w:rsidR="001A767E">
        <w:rPr>
          <w:rFonts w:ascii="ＭＳ ゴシック" w:eastAsia="ＭＳ ゴシック" w:hAnsi="ＭＳ ゴシック" w:hint="eastAsia"/>
        </w:rPr>
        <w:t>１５パーセントの</w:t>
      </w:r>
      <w:r w:rsidR="00EC75B9" w:rsidRPr="00EC75B9">
        <w:rPr>
          <w:rFonts w:ascii="ＭＳ ゴシック" w:eastAsia="ＭＳ ゴシック" w:hAnsi="ＭＳ ゴシック" w:hint="eastAsia"/>
        </w:rPr>
        <w:t>場合</w:t>
      </w:r>
    </w:p>
    <w:p w14:paraId="0D61F053" w14:textId="74672171" w:rsidR="00EC75B9" w:rsidRPr="00EC75B9" w:rsidRDefault="001A767E" w:rsidP="009F096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</w:t>
      </w:r>
      <w:r w:rsidR="006D62E7">
        <w:rPr>
          <w:rFonts w:ascii="ＭＳ ゴシック" w:eastAsia="ＭＳ ゴシック" w:hAnsi="ＭＳ ゴシック" w:hint="eastAsia"/>
        </w:rPr>
        <w:t>段</w:t>
      </w:r>
      <w:r>
        <w:rPr>
          <w:rFonts w:ascii="ＭＳ ゴシック" w:eastAsia="ＭＳ ゴシック" w:hAnsi="ＭＳ ゴシック" w:hint="eastAsia"/>
        </w:rPr>
        <w:t>の</w:t>
      </w:r>
      <w:r w:rsidRPr="00C03CC2">
        <w:rPr>
          <w:rFonts w:ascii="ＭＳ ゴシック" w:eastAsia="ＭＳ ゴシック" w:hAnsi="ＭＳ ゴシック" w:hint="eastAsia"/>
          <w:b/>
          <w:color w:val="FF0000"/>
        </w:rPr>
        <w:t>１５</w:t>
      </w:r>
      <w:r>
        <w:rPr>
          <w:rFonts w:ascii="ＭＳ ゴシック" w:eastAsia="ＭＳ ゴシック" w:hAnsi="ＭＳ ゴシック" w:hint="eastAsia"/>
        </w:rPr>
        <w:t>の線を下</w:t>
      </w:r>
      <w:r w:rsidR="006D62E7">
        <w:rPr>
          <w:rFonts w:ascii="ＭＳ ゴシック" w:eastAsia="ＭＳ ゴシック" w:hAnsi="ＭＳ ゴシック" w:hint="eastAsia"/>
        </w:rPr>
        <w:t>段</w:t>
      </w:r>
      <w:r>
        <w:rPr>
          <w:rFonts w:ascii="ＭＳ ゴシック" w:eastAsia="ＭＳ ゴシック" w:hAnsi="ＭＳ ゴシック" w:hint="eastAsia"/>
        </w:rPr>
        <w:t>にある</w:t>
      </w:r>
      <w:r w:rsidR="00EC75B9" w:rsidRPr="00EC75B9">
        <w:rPr>
          <w:rFonts w:ascii="ＭＳ ゴシック" w:eastAsia="ＭＳ ゴシック" w:hAnsi="ＭＳ ゴシック" w:hint="eastAsia"/>
        </w:rPr>
        <w:t>上向きの</w:t>
      </w:r>
      <w:r w:rsidR="00F70785">
        <w:rPr>
          <w:rFonts w:ascii="ＭＳ ゴシック" w:eastAsia="ＭＳ ゴシック" w:hAnsi="ＭＳ ゴシック" w:hint="eastAsia"/>
        </w:rPr>
        <w:t>赤</w:t>
      </w:r>
      <w:r w:rsidR="00BB2A28">
        <w:rPr>
          <w:rFonts w:ascii="ＭＳ ゴシック" w:eastAsia="ＭＳ ゴシック" w:hAnsi="ＭＳ ゴシック" w:hint="eastAsia"/>
        </w:rPr>
        <w:t>い</w:t>
      </w:r>
      <w:r w:rsidR="00EC75B9" w:rsidRPr="00EC75B9">
        <w:rPr>
          <w:rFonts w:ascii="ＭＳ ゴシック" w:eastAsia="ＭＳ ゴシック" w:hAnsi="ＭＳ ゴシック" w:hint="eastAsia"/>
        </w:rPr>
        <w:t>矢印</w:t>
      </w:r>
      <w:r w:rsidR="00EC75B9" w:rsidRPr="00F70785">
        <w:rPr>
          <w:rFonts w:ascii="ＭＳ ゴシック" w:eastAsia="ＭＳ ゴシック" w:hAnsi="ＭＳ ゴシック" w:hint="eastAsia"/>
          <w:b/>
          <w:color w:val="FF0000"/>
        </w:rPr>
        <w:t>↑</w:t>
      </w:r>
      <w:r w:rsidR="00BB2A28">
        <w:rPr>
          <w:rFonts w:ascii="ＭＳ ゴシック" w:eastAsia="ＭＳ ゴシック" w:hAnsi="ＭＳ ゴシック" w:hint="eastAsia"/>
        </w:rPr>
        <w:t>の線に</w:t>
      </w:r>
      <w:r w:rsidR="00EC75B9" w:rsidRPr="00EC75B9">
        <w:rPr>
          <w:rFonts w:ascii="ＭＳ ゴシック" w:eastAsia="ＭＳ ゴシック" w:hAnsi="ＭＳ ゴシック" w:hint="eastAsia"/>
        </w:rPr>
        <w:t>合わせます。これで</w:t>
      </w:r>
      <w:r w:rsidRPr="00C03CC2">
        <w:rPr>
          <w:rFonts w:ascii="ＭＳ ゴシック" w:eastAsia="ＭＳ ゴシック" w:hAnsi="ＭＳ ゴシック" w:hint="eastAsia"/>
          <w:b/>
          <w:color w:val="FF0000"/>
        </w:rPr>
        <w:t>アルコール</w:t>
      </w:r>
      <w:r w:rsidR="00F027CD" w:rsidRPr="00C03CC2">
        <w:rPr>
          <w:rFonts w:ascii="ＭＳ ゴシック" w:eastAsia="ＭＳ ゴシック" w:hAnsi="ＭＳ ゴシック" w:hint="eastAsia"/>
          <w:b/>
          <w:color w:val="FF0000"/>
        </w:rPr>
        <w:t>濃度</w:t>
      </w:r>
      <w:r w:rsidRPr="00C03CC2">
        <w:rPr>
          <w:rFonts w:ascii="ＭＳ ゴシック" w:eastAsia="ＭＳ ゴシック" w:hAnsi="ＭＳ ゴシック" w:hint="eastAsia"/>
          <w:b/>
          <w:color w:val="FF0000"/>
        </w:rPr>
        <w:t>１５パーセント</w:t>
      </w:r>
      <w:r w:rsidR="00EC75B9" w:rsidRPr="00EC75B9">
        <w:rPr>
          <w:rFonts w:ascii="ＭＳ ゴシック" w:eastAsia="ＭＳ ゴシック" w:hAnsi="ＭＳ ゴシック" w:hint="eastAsia"/>
        </w:rPr>
        <w:t xml:space="preserve">の物差しが完成です。　</w:t>
      </w:r>
    </w:p>
    <w:p w14:paraId="014D5B33" w14:textId="3449E516" w:rsidR="007C05E3" w:rsidRDefault="007C05E3" w:rsidP="00715471">
      <w:pPr>
        <w:rPr>
          <w:rFonts w:ascii="ＭＳ ゴシック" w:eastAsia="ＭＳ ゴシック" w:hAnsi="ＭＳ ゴシック"/>
        </w:rPr>
      </w:pPr>
    </w:p>
    <w:p w14:paraId="0FB06C1A" w14:textId="28D38C98" w:rsidR="00715471" w:rsidRPr="00EC75B9" w:rsidRDefault="00C46745" w:rsidP="0071547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57165C">
        <w:rPr>
          <w:rFonts w:ascii="ＭＳ ゴシック" w:eastAsia="ＭＳ ゴシック" w:hAnsi="ＭＳ ゴシック" w:hint="eastAsia"/>
        </w:rPr>
        <w:t>純アルコール</w:t>
      </w:r>
      <w:r w:rsidR="00DB5D4F" w:rsidRPr="00EC75B9">
        <w:rPr>
          <w:rFonts w:ascii="ＭＳ ゴシック" w:eastAsia="ＭＳ ゴシック" w:hAnsi="ＭＳ ゴシック" w:hint="eastAsia"/>
        </w:rPr>
        <w:t>換算</w:t>
      </w:r>
      <w:r w:rsidR="00715471">
        <w:rPr>
          <w:rFonts w:ascii="ＭＳ ゴシック" w:eastAsia="ＭＳ ゴシック" w:hAnsi="ＭＳ ゴシック" w:hint="eastAsia"/>
        </w:rPr>
        <w:t>及び</w:t>
      </w:r>
      <w:r w:rsidR="00715471" w:rsidRPr="00EC75B9">
        <w:rPr>
          <w:rFonts w:ascii="ＭＳ ゴシック" w:eastAsia="ＭＳ ゴシック" w:hAnsi="ＭＳ ゴシック" w:hint="eastAsia"/>
        </w:rPr>
        <w:t>酔い加減</w:t>
      </w:r>
    </w:p>
    <w:p w14:paraId="7E2FDA3D" w14:textId="77777777" w:rsidR="00DB5D4F" w:rsidRDefault="00BF6D04" w:rsidP="00C03CC2">
      <w:pPr>
        <w:ind w:firstLineChars="100" w:firstLine="211"/>
        <w:rPr>
          <w:rFonts w:ascii="ＭＳ ゴシック" w:eastAsia="ＭＳ ゴシック" w:hAnsi="ＭＳ ゴシック"/>
        </w:rPr>
      </w:pPr>
      <w:r w:rsidRPr="00C03CC2">
        <w:rPr>
          <w:rFonts w:ascii="ＭＳ ゴシック" w:eastAsia="ＭＳ ゴシック" w:hAnsi="ＭＳ ゴシック" w:hint="eastAsia"/>
          <w:b/>
          <w:color w:val="FF0000"/>
        </w:rPr>
        <w:t>アルコール濃度</w:t>
      </w:r>
      <w:r w:rsidR="00F027CD" w:rsidRPr="00C03CC2">
        <w:rPr>
          <w:rFonts w:ascii="ＭＳ ゴシック" w:eastAsia="ＭＳ ゴシック" w:hAnsi="ＭＳ ゴシック" w:hint="eastAsia"/>
          <w:b/>
          <w:color w:val="FF0000"/>
        </w:rPr>
        <w:t>１５</w:t>
      </w:r>
      <w:r w:rsidRPr="00C03CC2">
        <w:rPr>
          <w:rFonts w:ascii="ＭＳ ゴシック" w:eastAsia="ＭＳ ゴシック" w:hAnsi="ＭＳ ゴシック" w:hint="eastAsia"/>
          <w:b/>
          <w:color w:val="FF0000"/>
        </w:rPr>
        <w:t>パーセント</w:t>
      </w:r>
      <w:r w:rsidR="008B15BD">
        <w:rPr>
          <w:rFonts w:ascii="ＭＳ ゴシック" w:eastAsia="ＭＳ ゴシック" w:hAnsi="ＭＳ ゴシック" w:hint="eastAsia"/>
        </w:rPr>
        <w:t>の日本酒</w:t>
      </w:r>
      <w:r>
        <w:rPr>
          <w:rFonts w:ascii="ＭＳ ゴシック" w:eastAsia="ＭＳ ゴシック" w:hAnsi="ＭＳ ゴシック" w:hint="eastAsia"/>
        </w:rPr>
        <w:t>を</w:t>
      </w:r>
      <w:r w:rsidR="00910793" w:rsidRPr="00C03CC2">
        <w:rPr>
          <w:rFonts w:ascii="ＭＳ ゴシック" w:eastAsia="ＭＳ ゴシック" w:hAnsi="ＭＳ ゴシック" w:hint="eastAsia"/>
          <w:b/>
          <w:color w:val="0070C0"/>
        </w:rPr>
        <w:t>２５</w:t>
      </w:r>
      <w:r w:rsidR="00DB5D4F" w:rsidRPr="00C03CC2">
        <w:rPr>
          <w:rFonts w:ascii="ＭＳ ゴシック" w:eastAsia="ＭＳ ゴシック" w:hAnsi="ＭＳ ゴシック" w:hint="eastAsia"/>
          <w:b/>
          <w:color w:val="0070C0"/>
        </w:rPr>
        <w:t>０ミリリットル</w:t>
      </w:r>
      <w:r w:rsidR="00DB5D4F">
        <w:rPr>
          <w:rFonts w:ascii="ＭＳ ゴシック" w:eastAsia="ＭＳ ゴシック" w:hAnsi="ＭＳ ゴシック" w:hint="eastAsia"/>
        </w:rPr>
        <w:t>飲</w:t>
      </w:r>
      <w:r w:rsidR="008B15BD">
        <w:rPr>
          <w:rFonts w:ascii="ＭＳ ゴシック" w:eastAsia="ＭＳ ゴシック" w:hAnsi="ＭＳ ゴシック" w:hint="eastAsia"/>
        </w:rPr>
        <w:t>んだ</w:t>
      </w:r>
      <w:r w:rsidR="00DB5D4F">
        <w:rPr>
          <w:rFonts w:ascii="ＭＳ ゴシック" w:eastAsia="ＭＳ ゴシック" w:hAnsi="ＭＳ ゴシック" w:hint="eastAsia"/>
        </w:rPr>
        <w:t>場合、中</w:t>
      </w:r>
      <w:r w:rsidR="006D62E7">
        <w:rPr>
          <w:rFonts w:ascii="ＭＳ ゴシック" w:eastAsia="ＭＳ ゴシック" w:hAnsi="ＭＳ ゴシック" w:hint="eastAsia"/>
        </w:rPr>
        <w:t>段</w:t>
      </w:r>
      <w:r w:rsidR="00DB5D4F">
        <w:rPr>
          <w:rFonts w:ascii="ＭＳ ゴシック" w:eastAsia="ＭＳ ゴシック" w:hAnsi="ＭＳ ゴシック" w:hint="eastAsia"/>
        </w:rPr>
        <w:t>の容量</w:t>
      </w:r>
      <w:r w:rsidR="00910793" w:rsidRPr="00C03CC2">
        <w:rPr>
          <w:rFonts w:ascii="ＭＳ ゴシック" w:eastAsia="ＭＳ ゴシック" w:hAnsi="ＭＳ ゴシック" w:hint="eastAsia"/>
          <w:b/>
          <w:color w:val="0070C0"/>
        </w:rPr>
        <w:t>２５</w:t>
      </w:r>
      <w:r w:rsidR="00DB5D4F" w:rsidRPr="00C03CC2">
        <w:rPr>
          <w:rFonts w:ascii="ＭＳ ゴシック" w:eastAsia="ＭＳ ゴシック" w:hAnsi="ＭＳ ゴシック" w:hint="eastAsia"/>
          <w:b/>
          <w:color w:val="0070C0"/>
        </w:rPr>
        <w:t>０ミリリットル</w:t>
      </w:r>
      <w:r w:rsidR="00DB5D4F">
        <w:rPr>
          <w:rFonts w:ascii="ＭＳ ゴシック" w:eastAsia="ＭＳ ゴシック" w:hAnsi="ＭＳ ゴシック" w:hint="eastAsia"/>
        </w:rPr>
        <w:t>のところの上</w:t>
      </w:r>
      <w:r w:rsidR="006D62E7">
        <w:rPr>
          <w:rFonts w:ascii="ＭＳ ゴシック" w:eastAsia="ＭＳ ゴシック" w:hAnsi="ＭＳ ゴシック" w:hint="eastAsia"/>
        </w:rPr>
        <w:t>段</w:t>
      </w:r>
      <w:r w:rsidR="00DB5D4F">
        <w:rPr>
          <w:rFonts w:ascii="ＭＳ ゴシック" w:eastAsia="ＭＳ ゴシック" w:hAnsi="ＭＳ ゴシック" w:hint="eastAsia"/>
        </w:rPr>
        <w:t>の</w:t>
      </w:r>
      <w:r w:rsidR="00F27F3D">
        <w:rPr>
          <w:rFonts w:ascii="ＭＳ ゴシック" w:eastAsia="ＭＳ ゴシック" w:hAnsi="ＭＳ ゴシック" w:hint="eastAsia"/>
        </w:rPr>
        <w:t>数</w:t>
      </w:r>
      <w:r w:rsidR="00DB5D4F">
        <w:rPr>
          <w:rFonts w:ascii="ＭＳ ゴシック" w:eastAsia="ＭＳ ゴシック" w:hAnsi="ＭＳ ゴシック" w:hint="eastAsia"/>
        </w:rPr>
        <w:t>値を読むと</w:t>
      </w:r>
      <w:r w:rsidR="00535A1F">
        <w:rPr>
          <w:rFonts w:ascii="ＭＳ ゴシック" w:eastAsia="ＭＳ ゴシック" w:hAnsi="ＭＳ ゴシック" w:hint="eastAsia"/>
        </w:rPr>
        <w:t>約</w:t>
      </w:r>
      <w:r w:rsidR="00910793" w:rsidRPr="00C03CC2">
        <w:rPr>
          <w:rFonts w:ascii="ＭＳ ゴシック" w:eastAsia="ＭＳ ゴシック" w:hAnsi="ＭＳ ゴシック" w:hint="eastAsia"/>
          <w:b/>
          <w:color w:val="008000"/>
        </w:rPr>
        <w:t>３</w:t>
      </w:r>
      <w:r w:rsidR="0057165C" w:rsidRPr="00C03CC2">
        <w:rPr>
          <w:rFonts w:ascii="ＭＳ ゴシック" w:eastAsia="ＭＳ ゴシック" w:hAnsi="ＭＳ ゴシック" w:hint="eastAsia"/>
          <w:b/>
          <w:color w:val="008000"/>
        </w:rPr>
        <w:t>０グラムの純アルコール</w:t>
      </w:r>
      <w:r w:rsidR="0057165C">
        <w:rPr>
          <w:rFonts w:ascii="ＭＳ ゴシック" w:eastAsia="ＭＳ ゴシック" w:hAnsi="ＭＳ ゴシック" w:hint="eastAsia"/>
        </w:rPr>
        <w:t>を</w:t>
      </w:r>
      <w:r w:rsidR="00DB5D4F" w:rsidRPr="00EC75B9">
        <w:rPr>
          <w:rFonts w:ascii="ＭＳ ゴシック" w:eastAsia="ＭＳ ゴシック" w:hAnsi="ＭＳ ゴシック" w:hint="eastAsia"/>
        </w:rPr>
        <w:t>摂取したこと</w:t>
      </w:r>
      <w:r>
        <w:rPr>
          <w:rFonts w:ascii="ＭＳ ゴシック" w:eastAsia="ＭＳ ゴシック" w:hAnsi="ＭＳ ゴシック" w:hint="eastAsia"/>
        </w:rPr>
        <w:t>が分かり</w:t>
      </w:r>
      <w:r w:rsidR="00DB5D4F" w:rsidRPr="00EC75B9">
        <w:rPr>
          <w:rFonts w:ascii="ＭＳ ゴシック" w:eastAsia="ＭＳ ゴシック" w:hAnsi="ＭＳ ゴシック" w:hint="eastAsia"/>
        </w:rPr>
        <w:t>ます。</w:t>
      </w:r>
      <w:r w:rsidR="00715471">
        <w:rPr>
          <w:rFonts w:ascii="ＭＳ ゴシック" w:eastAsia="ＭＳ ゴシック" w:hAnsi="ＭＳ ゴシック" w:hint="eastAsia"/>
        </w:rPr>
        <w:t>これは、</w:t>
      </w:r>
      <w:r w:rsidR="00715471" w:rsidRPr="00C03CC2">
        <w:rPr>
          <w:rFonts w:ascii="ＭＳ ゴシック" w:eastAsia="ＭＳ ゴシック" w:hAnsi="ＭＳ ゴシック" w:hint="eastAsia"/>
          <w:b/>
          <w:color w:val="FF0000"/>
        </w:rPr>
        <w:t>ほろ酔い期</w:t>
      </w:r>
      <w:r w:rsidR="00715471">
        <w:rPr>
          <w:rFonts w:ascii="ＭＳ ゴシック" w:eastAsia="ＭＳ ゴシック" w:hAnsi="ＭＳ ゴシック" w:hint="eastAsia"/>
        </w:rPr>
        <w:t>に相当します。</w:t>
      </w:r>
    </w:p>
    <w:p w14:paraId="0CD455BB" w14:textId="77777777" w:rsidR="007C05E3" w:rsidRDefault="007C05E3">
      <w:pPr>
        <w:rPr>
          <w:rFonts w:ascii="ＭＳ ゴシック" w:eastAsia="ＭＳ ゴシック" w:hAnsi="ＭＳ ゴシック"/>
        </w:rPr>
      </w:pPr>
    </w:p>
    <w:p w14:paraId="48E990AB" w14:textId="77777777" w:rsidR="00EC75B9" w:rsidRPr="00EC75B9" w:rsidRDefault="00C467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715471">
        <w:rPr>
          <w:rFonts w:ascii="ＭＳ ゴシック" w:eastAsia="ＭＳ ゴシック" w:hAnsi="ＭＳ ゴシック" w:hint="eastAsia"/>
        </w:rPr>
        <w:t>混合した場合の</w:t>
      </w:r>
      <w:r w:rsidR="00EC75B9" w:rsidRPr="00EC75B9">
        <w:rPr>
          <w:rFonts w:ascii="ＭＳ ゴシック" w:eastAsia="ＭＳ ゴシック" w:hAnsi="ＭＳ ゴシック" w:hint="eastAsia"/>
        </w:rPr>
        <w:t>酔い加減</w:t>
      </w:r>
    </w:p>
    <w:p w14:paraId="435FD0A1" w14:textId="77777777" w:rsidR="00910793" w:rsidRDefault="009A2949" w:rsidP="009A29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C03CC2">
        <w:rPr>
          <w:rFonts w:ascii="ＭＳ ゴシック" w:eastAsia="ＭＳ ゴシック" w:hAnsi="ＭＳ ゴシック" w:hint="eastAsia"/>
          <w:b/>
          <w:color w:val="FF0000"/>
        </w:rPr>
        <w:t>アルコール濃度　５パーセント</w:t>
      </w:r>
      <w:r>
        <w:rPr>
          <w:rFonts w:ascii="ＭＳ ゴシック" w:eastAsia="ＭＳ ゴシック" w:hAnsi="ＭＳ ゴシック" w:hint="eastAsia"/>
        </w:rPr>
        <w:t>のビール</w:t>
      </w:r>
      <w:r w:rsidR="008B15BD">
        <w:rPr>
          <w:rFonts w:ascii="ＭＳ ゴシック" w:eastAsia="ＭＳ ゴシック" w:hAnsi="ＭＳ ゴシック" w:hint="eastAsia"/>
        </w:rPr>
        <w:t>を</w:t>
      </w:r>
      <w:r w:rsidRPr="00C03CC2">
        <w:rPr>
          <w:rFonts w:ascii="ＭＳ ゴシック" w:eastAsia="ＭＳ ゴシック" w:hAnsi="ＭＳ ゴシック" w:hint="eastAsia"/>
          <w:b/>
          <w:color w:val="0070C0"/>
        </w:rPr>
        <w:t>５００ミリリットル</w:t>
      </w:r>
      <w:r w:rsidR="00910793">
        <w:rPr>
          <w:rFonts w:ascii="ＭＳ ゴシック" w:eastAsia="ＭＳ ゴシック" w:hAnsi="ＭＳ ゴシック" w:hint="eastAsia"/>
        </w:rPr>
        <w:t>飲</w:t>
      </w:r>
      <w:r w:rsidR="008B15BD">
        <w:rPr>
          <w:rFonts w:ascii="ＭＳ ゴシック" w:eastAsia="ＭＳ ゴシック" w:hAnsi="ＭＳ ゴシック" w:hint="eastAsia"/>
        </w:rPr>
        <w:t>んだ場合</w:t>
      </w:r>
      <w:r w:rsidR="00910793">
        <w:rPr>
          <w:rFonts w:ascii="ＭＳ ゴシック" w:eastAsia="ＭＳ ゴシック" w:hAnsi="ＭＳ ゴシック" w:hint="eastAsia"/>
        </w:rPr>
        <w:t>、</w:t>
      </w:r>
    </w:p>
    <w:p w14:paraId="4DD38887" w14:textId="77777777" w:rsidR="009A2949" w:rsidRDefault="009A2949" w:rsidP="009A2949">
      <w:pPr>
        <w:rPr>
          <w:rFonts w:ascii="ＭＳ ゴシック" w:eastAsia="ＭＳ ゴシック" w:hAnsi="ＭＳ ゴシック"/>
        </w:rPr>
      </w:pPr>
      <w:r w:rsidRPr="00C03CC2">
        <w:rPr>
          <w:rFonts w:ascii="ＭＳ ゴシック" w:eastAsia="ＭＳ ゴシック" w:hAnsi="ＭＳ ゴシック" w:hint="eastAsia"/>
          <w:b/>
        </w:rPr>
        <w:t xml:space="preserve">→　</w:t>
      </w:r>
      <w:r w:rsidR="00910793" w:rsidRPr="00C03CC2">
        <w:rPr>
          <w:rFonts w:ascii="ＭＳ ゴシック" w:eastAsia="ＭＳ ゴシック" w:hAnsi="ＭＳ ゴシック" w:hint="eastAsia"/>
          <w:b/>
          <w:color w:val="008000"/>
        </w:rPr>
        <w:t>純アルコール</w:t>
      </w:r>
      <w:r w:rsidRPr="00C03CC2">
        <w:rPr>
          <w:rFonts w:ascii="ＭＳ ゴシック" w:eastAsia="ＭＳ ゴシック" w:hAnsi="ＭＳ ゴシック" w:hint="eastAsia"/>
          <w:b/>
          <w:color w:val="008000"/>
        </w:rPr>
        <w:t>約２０グラム</w:t>
      </w:r>
      <w:r w:rsidR="00910793" w:rsidRPr="00C03CC2">
        <w:rPr>
          <w:rFonts w:ascii="ＭＳ ゴシック" w:eastAsia="ＭＳ ゴシック" w:hAnsi="ＭＳ ゴシック" w:hint="eastAsia"/>
          <w:b/>
        </w:rPr>
        <w:t xml:space="preserve">　</w:t>
      </w:r>
      <w:r w:rsidR="00715471" w:rsidRPr="00C03CC2">
        <w:rPr>
          <w:rFonts w:ascii="ＭＳ ゴシック" w:eastAsia="ＭＳ ゴシック" w:hAnsi="ＭＳ ゴシック" w:hint="eastAsia"/>
          <w:b/>
        </w:rPr>
        <w:t xml:space="preserve">＝　</w:t>
      </w:r>
      <w:r w:rsidR="00910793" w:rsidRPr="00C03CC2">
        <w:rPr>
          <w:rFonts w:ascii="ＭＳ ゴシック" w:eastAsia="ＭＳ ゴシック" w:hAnsi="ＭＳ ゴシック" w:hint="eastAsia"/>
          <w:b/>
          <w:color w:val="FF0000"/>
        </w:rPr>
        <w:t>爽快期</w:t>
      </w:r>
      <w:r w:rsidR="00910793">
        <w:rPr>
          <w:rFonts w:ascii="ＭＳ ゴシック" w:eastAsia="ＭＳ ゴシック" w:hAnsi="ＭＳ ゴシック" w:hint="eastAsia"/>
        </w:rPr>
        <w:t>の上限</w:t>
      </w:r>
    </w:p>
    <w:p w14:paraId="47298D4B" w14:textId="77777777" w:rsidR="00910793" w:rsidRDefault="009A2949" w:rsidP="009A29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C03CC2">
        <w:rPr>
          <w:rFonts w:ascii="ＭＳ ゴシック" w:eastAsia="ＭＳ ゴシック" w:hAnsi="ＭＳ ゴシック" w:hint="eastAsia"/>
          <w:b/>
          <w:color w:val="FF0000"/>
        </w:rPr>
        <w:t>アルコール濃度１０パーセント</w:t>
      </w:r>
      <w:r>
        <w:rPr>
          <w:rFonts w:ascii="ＭＳ ゴシック" w:eastAsia="ＭＳ ゴシック" w:hAnsi="ＭＳ ゴシック" w:hint="eastAsia"/>
        </w:rPr>
        <w:t>のワイン</w:t>
      </w:r>
      <w:r w:rsidR="008B15BD">
        <w:rPr>
          <w:rFonts w:ascii="ＭＳ ゴシック" w:eastAsia="ＭＳ ゴシック" w:hAnsi="ＭＳ ゴシック" w:hint="eastAsia"/>
        </w:rPr>
        <w:t>を</w:t>
      </w:r>
      <w:r w:rsidRPr="00C03CC2">
        <w:rPr>
          <w:rFonts w:ascii="ＭＳ ゴシック" w:eastAsia="ＭＳ ゴシック" w:hAnsi="ＭＳ ゴシック" w:hint="eastAsia"/>
          <w:b/>
          <w:color w:val="0070C0"/>
        </w:rPr>
        <w:t>５００ミリリットル</w:t>
      </w:r>
      <w:r w:rsidR="00910793">
        <w:rPr>
          <w:rFonts w:ascii="ＭＳ ゴシック" w:eastAsia="ＭＳ ゴシック" w:hAnsi="ＭＳ ゴシック" w:hint="eastAsia"/>
        </w:rPr>
        <w:t>飲</w:t>
      </w:r>
      <w:r w:rsidR="008B15BD">
        <w:rPr>
          <w:rFonts w:ascii="ＭＳ ゴシック" w:eastAsia="ＭＳ ゴシック" w:hAnsi="ＭＳ ゴシック" w:hint="eastAsia"/>
        </w:rPr>
        <w:t>んだ場合</w:t>
      </w:r>
      <w:r w:rsidR="00910793">
        <w:rPr>
          <w:rFonts w:ascii="ＭＳ ゴシック" w:eastAsia="ＭＳ ゴシック" w:hAnsi="ＭＳ ゴシック" w:hint="eastAsia"/>
        </w:rPr>
        <w:t>、</w:t>
      </w:r>
    </w:p>
    <w:p w14:paraId="201E3F74" w14:textId="77777777" w:rsidR="009A2949" w:rsidRDefault="009A2949" w:rsidP="009A2949">
      <w:pPr>
        <w:rPr>
          <w:rFonts w:ascii="ＭＳ ゴシック" w:eastAsia="ＭＳ ゴシック" w:hAnsi="ＭＳ ゴシック"/>
        </w:rPr>
      </w:pPr>
      <w:r w:rsidRPr="00C03CC2">
        <w:rPr>
          <w:rFonts w:ascii="ＭＳ ゴシック" w:eastAsia="ＭＳ ゴシック" w:hAnsi="ＭＳ ゴシック" w:hint="eastAsia"/>
          <w:b/>
        </w:rPr>
        <w:t xml:space="preserve">→　</w:t>
      </w:r>
      <w:r w:rsidR="00910793" w:rsidRPr="00C03CC2">
        <w:rPr>
          <w:rFonts w:ascii="ＭＳ ゴシック" w:eastAsia="ＭＳ ゴシック" w:hAnsi="ＭＳ ゴシック" w:hint="eastAsia"/>
          <w:b/>
          <w:color w:val="008000"/>
        </w:rPr>
        <w:t>純アルコール</w:t>
      </w:r>
      <w:r w:rsidRPr="00C03CC2">
        <w:rPr>
          <w:rFonts w:ascii="ＭＳ ゴシック" w:eastAsia="ＭＳ ゴシック" w:hAnsi="ＭＳ ゴシック" w:hint="eastAsia"/>
          <w:b/>
          <w:color w:val="008000"/>
        </w:rPr>
        <w:t>約４０グラム</w:t>
      </w:r>
      <w:r w:rsidR="00910793" w:rsidRPr="00C03CC2">
        <w:rPr>
          <w:rFonts w:ascii="ＭＳ ゴシック" w:eastAsia="ＭＳ ゴシック" w:hAnsi="ＭＳ ゴシック" w:hint="eastAsia"/>
          <w:b/>
        </w:rPr>
        <w:t xml:space="preserve">　</w:t>
      </w:r>
      <w:r w:rsidR="00715471" w:rsidRPr="00C03CC2">
        <w:rPr>
          <w:rFonts w:ascii="ＭＳ ゴシック" w:eastAsia="ＭＳ ゴシック" w:hAnsi="ＭＳ ゴシック" w:hint="eastAsia"/>
          <w:b/>
        </w:rPr>
        <w:t xml:space="preserve">＝　</w:t>
      </w:r>
      <w:r w:rsidR="00910793" w:rsidRPr="00C03CC2">
        <w:rPr>
          <w:rFonts w:ascii="ＭＳ ゴシック" w:eastAsia="ＭＳ ゴシック" w:hAnsi="ＭＳ ゴシック" w:hint="eastAsia"/>
          <w:b/>
          <w:color w:val="FF0000"/>
        </w:rPr>
        <w:t>ほろ酔い期</w:t>
      </w:r>
      <w:r w:rsidR="00910793">
        <w:rPr>
          <w:rFonts w:ascii="ＭＳ ゴシック" w:eastAsia="ＭＳ ゴシック" w:hAnsi="ＭＳ ゴシック" w:hint="eastAsia"/>
        </w:rPr>
        <w:t>の上限</w:t>
      </w:r>
    </w:p>
    <w:p w14:paraId="43750A60" w14:textId="77777777" w:rsidR="009A2949" w:rsidRDefault="009A2949" w:rsidP="009A29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これら両方を飲んだ場合　</w:t>
      </w:r>
      <w:r w:rsidRPr="00C03CC2">
        <w:rPr>
          <w:rFonts w:ascii="ＭＳ ゴシック" w:eastAsia="ＭＳ ゴシック" w:hAnsi="ＭＳ ゴシック" w:hint="eastAsia"/>
          <w:b/>
          <w:color w:val="008000"/>
        </w:rPr>
        <w:t>約２０グラム</w:t>
      </w:r>
      <w:r w:rsidRPr="00C03CC2">
        <w:rPr>
          <w:rFonts w:ascii="ＭＳ ゴシック" w:eastAsia="ＭＳ ゴシック" w:hAnsi="ＭＳ ゴシック" w:hint="eastAsia"/>
          <w:b/>
        </w:rPr>
        <w:t xml:space="preserve">　＋　</w:t>
      </w:r>
      <w:r w:rsidRPr="00C03CC2">
        <w:rPr>
          <w:rFonts w:ascii="ＭＳ ゴシック" w:eastAsia="ＭＳ ゴシック" w:hAnsi="ＭＳ ゴシック" w:hint="eastAsia"/>
          <w:b/>
          <w:color w:val="008000"/>
        </w:rPr>
        <w:t>約４０グラム</w:t>
      </w:r>
      <w:r w:rsidRPr="00C03CC2">
        <w:rPr>
          <w:rFonts w:ascii="ＭＳ ゴシック" w:eastAsia="ＭＳ ゴシック" w:hAnsi="ＭＳ ゴシック" w:hint="eastAsia"/>
          <w:b/>
        </w:rPr>
        <w:t xml:space="preserve">　＝　</w:t>
      </w:r>
      <w:r w:rsidRPr="00C03CC2">
        <w:rPr>
          <w:rFonts w:ascii="ＭＳ ゴシック" w:eastAsia="ＭＳ ゴシック" w:hAnsi="ＭＳ ゴシック" w:hint="eastAsia"/>
          <w:b/>
          <w:color w:val="008000"/>
        </w:rPr>
        <w:t>約６０グラム</w:t>
      </w:r>
    </w:p>
    <w:p w14:paraId="7C1BD86B" w14:textId="77777777" w:rsidR="00910793" w:rsidRDefault="009A2949" w:rsidP="0071547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となり、</w:t>
      </w:r>
      <w:r w:rsidRPr="00C03CC2">
        <w:rPr>
          <w:rFonts w:ascii="ＭＳ ゴシック" w:eastAsia="ＭＳ ゴシック" w:hAnsi="ＭＳ ゴシック" w:hint="eastAsia"/>
          <w:b/>
          <w:color w:val="008000"/>
        </w:rPr>
        <w:t>６０グラムの純アルコール</w:t>
      </w:r>
      <w:r>
        <w:rPr>
          <w:rFonts w:ascii="ＭＳ ゴシック" w:eastAsia="ＭＳ ゴシック" w:hAnsi="ＭＳ ゴシック" w:hint="eastAsia"/>
        </w:rPr>
        <w:t>は</w:t>
      </w:r>
      <w:r w:rsidRPr="00C03CC2">
        <w:rPr>
          <w:rFonts w:ascii="ＭＳ ゴシック" w:eastAsia="ＭＳ ゴシック" w:hAnsi="ＭＳ ゴシック" w:hint="eastAsia"/>
          <w:b/>
          <w:color w:val="FF0000"/>
        </w:rPr>
        <w:t>酩酊初期</w:t>
      </w:r>
      <w:r>
        <w:rPr>
          <w:rFonts w:ascii="ＭＳ ゴシック" w:eastAsia="ＭＳ ゴシック" w:hAnsi="ＭＳ ゴシック" w:hint="eastAsia"/>
        </w:rPr>
        <w:t>の上限に相当し</w:t>
      </w:r>
      <w:r w:rsidR="00715471">
        <w:rPr>
          <w:rFonts w:ascii="ＭＳ ゴシック" w:eastAsia="ＭＳ ゴシック" w:hAnsi="ＭＳ ゴシック" w:hint="eastAsia"/>
        </w:rPr>
        <w:t>、</w:t>
      </w:r>
      <w:r w:rsidR="00910793">
        <w:rPr>
          <w:rFonts w:ascii="ＭＳ ゴシック" w:eastAsia="ＭＳ ゴシック" w:hAnsi="ＭＳ ゴシック" w:hint="eastAsia"/>
        </w:rPr>
        <w:t>これ以上飲酒すれば</w:t>
      </w:r>
      <w:r w:rsidR="00910793" w:rsidRPr="00C03CC2">
        <w:rPr>
          <w:rFonts w:ascii="ＭＳ ゴシック" w:eastAsia="ＭＳ ゴシック" w:hAnsi="ＭＳ ゴシック" w:hint="eastAsia"/>
          <w:b/>
          <w:color w:val="FF0000"/>
        </w:rPr>
        <w:t>酩酊期</w:t>
      </w:r>
      <w:r w:rsidR="00910793">
        <w:rPr>
          <w:rFonts w:ascii="ＭＳ ゴシック" w:eastAsia="ＭＳ ゴシック" w:hAnsi="ＭＳ ゴシック" w:hint="eastAsia"/>
        </w:rPr>
        <w:t>に移行し、ふらつきが生じます。</w:t>
      </w:r>
    </w:p>
    <w:p w14:paraId="534A6F04" w14:textId="77777777" w:rsidR="007C05E3" w:rsidRDefault="007C05E3" w:rsidP="008C6DBE">
      <w:pPr>
        <w:rPr>
          <w:rFonts w:ascii="ＭＳ ゴシック" w:eastAsia="ＭＳ ゴシック" w:hAnsi="ＭＳ ゴシック"/>
        </w:rPr>
      </w:pPr>
    </w:p>
    <w:p w14:paraId="6991C6E4" w14:textId="77777777" w:rsidR="008C6DBE" w:rsidRDefault="00C46745" w:rsidP="008C6D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8C6DBE">
        <w:rPr>
          <w:rFonts w:ascii="ＭＳ ゴシック" w:eastAsia="ＭＳ ゴシック" w:hAnsi="ＭＳ ゴシック" w:hint="eastAsia"/>
        </w:rPr>
        <w:t>摂取エネルギー</w:t>
      </w:r>
    </w:p>
    <w:p w14:paraId="1887FBE3" w14:textId="77777777" w:rsidR="008D5E93" w:rsidRDefault="008C6DBE" w:rsidP="008C6D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C03CC2">
        <w:rPr>
          <w:rFonts w:ascii="ＭＳ ゴシック" w:eastAsia="ＭＳ ゴシック" w:hAnsi="ＭＳ ゴシック" w:hint="eastAsia"/>
          <w:b/>
          <w:color w:val="008000"/>
        </w:rPr>
        <w:t>純アルコール</w:t>
      </w:r>
      <w:r>
        <w:rPr>
          <w:rFonts w:ascii="ＭＳ ゴシック" w:eastAsia="ＭＳ ゴシック" w:hAnsi="ＭＳ ゴシック" w:hint="eastAsia"/>
        </w:rPr>
        <w:t>を摂取エネルギーに換算するには、中</w:t>
      </w:r>
      <w:r w:rsidR="006D62E7">
        <w:rPr>
          <w:rFonts w:ascii="ＭＳ ゴシック" w:eastAsia="ＭＳ ゴシック" w:hAnsi="ＭＳ ゴシック" w:hint="eastAsia"/>
        </w:rPr>
        <w:t>段</w:t>
      </w:r>
      <w:r>
        <w:rPr>
          <w:rFonts w:ascii="ＭＳ ゴシック" w:eastAsia="ＭＳ ゴシック" w:hAnsi="ＭＳ ゴシック" w:hint="eastAsia"/>
        </w:rPr>
        <w:t>を下図のように最初の位置に戻して上</w:t>
      </w:r>
      <w:r w:rsidR="006D62E7">
        <w:rPr>
          <w:rFonts w:ascii="ＭＳ ゴシック" w:eastAsia="ＭＳ ゴシック" w:hAnsi="ＭＳ ゴシック" w:hint="eastAsia"/>
        </w:rPr>
        <w:t>段</w:t>
      </w:r>
      <w:r>
        <w:rPr>
          <w:rFonts w:ascii="ＭＳ ゴシック" w:eastAsia="ＭＳ ゴシック" w:hAnsi="ＭＳ ゴシック" w:hint="eastAsia"/>
        </w:rPr>
        <w:t>の</w:t>
      </w:r>
      <w:r w:rsidRPr="00C03CC2">
        <w:rPr>
          <w:rFonts w:ascii="ＭＳ ゴシック" w:eastAsia="ＭＳ ゴシック" w:hAnsi="ＭＳ ゴシック" w:hint="eastAsia"/>
          <w:b/>
          <w:color w:val="008000"/>
        </w:rPr>
        <w:t>純アルコールの数</w:t>
      </w:r>
      <w:r w:rsidR="00F27F3D">
        <w:rPr>
          <w:rFonts w:ascii="ＭＳ ゴシック" w:eastAsia="ＭＳ ゴシック" w:hAnsi="ＭＳ ゴシック" w:hint="eastAsia"/>
          <w:b/>
          <w:color w:val="008000"/>
        </w:rPr>
        <w:t>値</w:t>
      </w:r>
      <w:r>
        <w:rPr>
          <w:rFonts w:ascii="ＭＳ ゴシック" w:eastAsia="ＭＳ ゴシック" w:hAnsi="ＭＳ ゴシック" w:hint="eastAsia"/>
        </w:rPr>
        <w:t>の真下にある中</w:t>
      </w:r>
      <w:r w:rsidR="006D62E7">
        <w:rPr>
          <w:rFonts w:ascii="ＭＳ ゴシック" w:eastAsia="ＭＳ ゴシック" w:hAnsi="ＭＳ ゴシック" w:hint="eastAsia"/>
        </w:rPr>
        <w:t>段</w:t>
      </w:r>
      <w:r>
        <w:rPr>
          <w:rFonts w:ascii="ＭＳ ゴシック" w:eastAsia="ＭＳ ゴシック" w:hAnsi="ＭＳ ゴシック" w:hint="eastAsia"/>
        </w:rPr>
        <w:t>の</w:t>
      </w:r>
      <w:r w:rsidR="008D5E93" w:rsidRPr="00C03CC2">
        <w:rPr>
          <w:rFonts w:ascii="ＭＳ ゴシック" w:eastAsia="ＭＳ ゴシック" w:hAnsi="ＭＳ ゴシック" w:hint="eastAsia"/>
          <w:b/>
          <w:color w:val="0070C0"/>
        </w:rPr>
        <w:t>青色の</w:t>
      </w:r>
      <w:r w:rsidRPr="00C03CC2">
        <w:rPr>
          <w:rFonts w:ascii="ＭＳ ゴシック" w:eastAsia="ＭＳ ゴシック" w:hAnsi="ＭＳ ゴシック" w:hint="eastAsia"/>
          <w:b/>
          <w:color w:val="0070C0"/>
        </w:rPr>
        <w:t>数</w:t>
      </w:r>
      <w:r w:rsidR="00F27F3D">
        <w:rPr>
          <w:rFonts w:ascii="ＭＳ ゴシック" w:eastAsia="ＭＳ ゴシック" w:hAnsi="ＭＳ ゴシック" w:hint="eastAsia"/>
          <w:b/>
          <w:color w:val="0070C0"/>
        </w:rPr>
        <w:t>値</w:t>
      </w:r>
      <w:r>
        <w:rPr>
          <w:rFonts w:ascii="ＭＳ ゴシック" w:eastAsia="ＭＳ ゴシック" w:hAnsi="ＭＳ ゴシック" w:hint="eastAsia"/>
        </w:rPr>
        <w:t>を読みます。これがキロカロリーで表した摂取エネルギー（糖質を除く）になります。</w:t>
      </w:r>
    </w:p>
    <w:p w14:paraId="33D6EBE3" w14:textId="77777777" w:rsidR="008C6DBE" w:rsidRPr="00EC75B9" w:rsidRDefault="008C6DBE" w:rsidP="00C03CC2">
      <w:pPr>
        <w:ind w:firstLineChars="100" w:firstLine="211"/>
        <w:rPr>
          <w:rFonts w:ascii="ＭＳ ゴシック" w:eastAsia="ＭＳ ゴシック" w:hAnsi="ＭＳ ゴシック"/>
        </w:rPr>
      </w:pPr>
      <w:r w:rsidRPr="00C03CC2">
        <w:rPr>
          <w:rFonts w:ascii="ＭＳ ゴシック" w:eastAsia="ＭＳ ゴシック" w:hAnsi="ＭＳ ゴシック" w:hint="eastAsia"/>
          <w:b/>
          <w:color w:val="008000"/>
        </w:rPr>
        <w:t>純アルコール１００グラム</w:t>
      </w:r>
      <w:r>
        <w:rPr>
          <w:rFonts w:ascii="ＭＳ ゴシック" w:eastAsia="ＭＳ ゴシック" w:hAnsi="ＭＳ ゴシック" w:hint="eastAsia"/>
        </w:rPr>
        <w:t>なら</w:t>
      </w:r>
      <w:r w:rsidRPr="00C03CC2">
        <w:rPr>
          <w:rFonts w:ascii="ＭＳ ゴシック" w:eastAsia="ＭＳ ゴシック" w:hAnsi="ＭＳ ゴシック" w:hint="eastAsia"/>
          <w:b/>
          <w:color w:val="0070C0"/>
        </w:rPr>
        <w:t>約７００キロカロリー</w:t>
      </w:r>
      <w:r>
        <w:rPr>
          <w:rFonts w:ascii="ＭＳ ゴシック" w:eastAsia="ＭＳ ゴシック" w:hAnsi="ＭＳ ゴシック" w:hint="eastAsia"/>
        </w:rPr>
        <w:t>です。</w:t>
      </w:r>
    </w:p>
    <w:p w14:paraId="572434B0" w14:textId="77777777" w:rsidR="007C05E3" w:rsidRDefault="007C05E3">
      <w:pPr>
        <w:rPr>
          <w:rFonts w:ascii="ＭＳ ゴシック" w:eastAsia="ＭＳ ゴシック" w:hAnsi="ＭＳ ゴシック"/>
        </w:rPr>
      </w:pPr>
    </w:p>
    <w:p w14:paraId="230619E2" w14:textId="77777777" w:rsidR="002007A1" w:rsidRDefault="00232F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2007A1">
        <w:rPr>
          <w:rFonts w:ascii="ＭＳ ゴシック" w:eastAsia="ＭＳ ゴシック" w:hAnsi="ＭＳ ゴシック" w:hint="eastAsia"/>
        </w:rPr>
        <w:t>アルコールの分解に要する時間</w:t>
      </w:r>
    </w:p>
    <w:p w14:paraId="3C1BB3B1" w14:textId="77777777" w:rsidR="002007A1" w:rsidRDefault="002007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体重５０キログラムの人が</w:t>
      </w:r>
      <w:r w:rsidR="00492733" w:rsidRPr="00C03CC2">
        <w:rPr>
          <w:rFonts w:ascii="ＭＳ ゴシック" w:eastAsia="ＭＳ ゴシック" w:hAnsi="ＭＳ ゴシック" w:hint="eastAsia"/>
          <w:b/>
          <w:color w:val="008000"/>
        </w:rPr>
        <w:t>１００グラムの</w:t>
      </w:r>
      <w:r w:rsidRPr="00C03CC2">
        <w:rPr>
          <w:rFonts w:ascii="ＭＳ ゴシック" w:eastAsia="ＭＳ ゴシック" w:hAnsi="ＭＳ ゴシック" w:hint="eastAsia"/>
          <w:b/>
          <w:color w:val="008000"/>
        </w:rPr>
        <w:t>純アルコール</w:t>
      </w:r>
      <w:r>
        <w:rPr>
          <w:rFonts w:ascii="ＭＳ ゴシック" w:eastAsia="ＭＳ ゴシック" w:hAnsi="ＭＳ ゴシック" w:hint="eastAsia"/>
        </w:rPr>
        <w:t>を分解するために要する時間を求め</w:t>
      </w:r>
      <w:r w:rsidR="007D49E9">
        <w:rPr>
          <w:rFonts w:ascii="ＭＳ ゴシック" w:eastAsia="ＭＳ ゴシック" w:hAnsi="ＭＳ ゴシック" w:hint="eastAsia"/>
        </w:rPr>
        <w:t>るに</w:t>
      </w:r>
      <w:r>
        <w:rPr>
          <w:rFonts w:ascii="ＭＳ ゴシック" w:eastAsia="ＭＳ ゴシック" w:hAnsi="ＭＳ ゴシック" w:hint="eastAsia"/>
        </w:rPr>
        <w:t>は、上段の</w:t>
      </w:r>
      <w:r w:rsidRPr="00C03CC2">
        <w:rPr>
          <w:rFonts w:ascii="ＭＳ ゴシック" w:eastAsia="ＭＳ ゴシック" w:hAnsi="ＭＳ ゴシック" w:hint="eastAsia"/>
          <w:b/>
          <w:color w:val="008000"/>
        </w:rPr>
        <w:t>１００</w:t>
      </w:r>
      <w:r w:rsidR="007D49E9" w:rsidRPr="00C03CC2">
        <w:rPr>
          <w:rFonts w:ascii="ＭＳ ゴシック" w:eastAsia="ＭＳ ゴシック" w:hAnsi="ＭＳ ゴシック" w:hint="eastAsia"/>
          <w:b/>
          <w:color w:val="008000"/>
        </w:rPr>
        <w:t>グラムの</w:t>
      </w:r>
      <w:r w:rsidR="007D49E9" w:rsidRPr="007D49E9">
        <w:rPr>
          <w:rFonts w:ascii="ＭＳ ゴシック" w:eastAsia="ＭＳ ゴシック" w:hAnsi="ＭＳ ゴシック" w:hint="eastAsia"/>
        </w:rPr>
        <w:t>ところ</w:t>
      </w:r>
      <w:r w:rsidRPr="007D49E9">
        <w:rPr>
          <w:rFonts w:ascii="ＭＳ ゴシック" w:eastAsia="ＭＳ ゴシック" w:hAnsi="ＭＳ ゴシック" w:hint="eastAsia"/>
        </w:rPr>
        <w:t>に</w:t>
      </w:r>
      <w:r w:rsidRPr="002007A1">
        <w:rPr>
          <w:rFonts w:ascii="ＭＳ ゴシック" w:eastAsia="ＭＳ ゴシック" w:hAnsi="ＭＳ ゴシック" w:hint="eastAsia"/>
        </w:rPr>
        <w:t>中段の</w:t>
      </w:r>
      <w:r w:rsidRPr="00C03CC2">
        <w:rPr>
          <w:rFonts w:ascii="ＭＳ ゴシック" w:eastAsia="ＭＳ ゴシック" w:hAnsi="ＭＳ ゴシック" w:hint="eastAsia"/>
          <w:b/>
          <w:color w:val="0070C0"/>
        </w:rPr>
        <w:t>５０</w:t>
      </w:r>
      <w:r w:rsidR="007D49E9" w:rsidRPr="00C03CC2">
        <w:rPr>
          <w:rFonts w:ascii="ＭＳ ゴシック" w:eastAsia="ＭＳ ゴシック" w:hAnsi="ＭＳ ゴシック" w:hint="eastAsia"/>
          <w:b/>
          <w:color w:val="0070C0"/>
        </w:rPr>
        <w:t>（</w:t>
      </w:r>
      <w:r w:rsidRPr="00C03CC2">
        <w:rPr>
          <w:rFonts w:ascii="ＭＳ ゴシック" w:eastAsia="ＭＳ ゴシック" w:hAnsi="ＭＳ ゴシック" w:hint="eastAsia"/>
          <w:b/>
          <w:color w:val="0070C0"/>
        </w:rPr>
        <w:t>この場合は単位がキログラム）</w:t>
      </w:r>
      <w:r>
        <w:rPr>
          <w:rFonts w:ascii="ＭＳ ゴシック" w:eastAsia="ＭＳ ゴシック" w:hAnsi="ＭＳ ゴシック" w:hint="eastAsia"/>
        </w:rPr>
        <w:t>を</w:t>
      </w:r>
      <w:r w:rsidRPr="002007A1">
        <w:rPr>
          <w:rFonts w:ascii="ＭＳ ゴシック" w:eastAsia="ＭＳ ゴシック" w:hAnsi="ＭＳ ゴシック" w:hint="eastAsia"/>
        </w:rPr>
        <w:t>合わせます。</w:t>
      </w:r>
      <w:r>
        <w:rPr>
          <w:rFonts w:ascii="ＭＳ ゴシック" w:eastAsia="ＭＳ ゴシック" w:hAnsi="ＭＳ ゴシック" w:hint="eastAsia"/>
        </w:rPr>
        <w:t>中段の左端</w:t>
      </w:r>
      <w:r w:rsidR="00492733">
        <w:rPr>
          <w:rFonts w:ascii="ＭＳ ゴシック" w:eastAsia="ＭＳ ゴシック" w:hAnsi="ＭＳ ゴシック" w:hint="eastAsia"/>
        </w:rPr>
        <w:t>の</w:t>
      </w:r>
      <w:r w:rsidR="00492733" w:rsidRPr="00DF1409">
        <w:rPr>
          <w:rFonts w:ascii="ＭＳ ゴシック" w:eastAsia="ＭＳ ゴシック" w:hAnsi="ＭＳ ゴシック" w:hint="eastAsia"/>
          <w:b/>
          <w:color w:val="008000"/>
        </w:rPr>
        <w:t>↑</w:t>
      </w:r>
      <w:r w:rsidR="007D49E9" w:rsidRPr="00C03CC2">
        <w:rPr>
          <w:rFonts w:ascii="ＭＳ ゴシック" w:eastAsia="ＭＳ ゴシック" w:hAnsi="ＭＳ ゴシック" w:hint="eastAsia"/>
          <w:b/>
          <w:color w:val="0070C0"/>
        </w:rPr>
        <w:t>（</w:t>
      </w:r>
      <w:r w:rsidRPr="00C03CC2">
        <w:rPr>
          <w:rFonts w:ascii="ＭＳ ゴシック" w:eastAsia="ＭＳ ゴシック" w:hAnsi="ＭＳ ゴシック" w:hint="eastAsia"/>
          <w:b/>
          <w:color w:val="0070C0"/>
        </w:rPr>
        <w:t>１０のところ）</w:t>
      </w:r>
      <w:r w:rsidR="007D49E9" w:rsidRPr="007D49E9">
        <w:rPr>
          <w:rFonts w:ascii="ＭＳ ゴシック" w:eastAsia="ＭＳ ゴシック" w:hAnsi="ＭＳ ゴシック" w:hint="eastAsia"/>
        </w:rPr>
        <w:t>の真上にある上段の</w:t>
      </w:r>
      <w:r w:rsidR="007D49E9" w:rsidRPr="00656C28">
        <w:rPr>
          <w:rFonts w:ascii="ＭＳ ゴシック" w:eastAsia="ＭＳ ゴシック" w:hAnsi="ＭＳ ゴシック" w:hint="eastAsia"/>
          <w:b/>
          <w:color w:val="008000"/>
        </w:rPr>
        <w:t>緑色の数</w:t>
      </w:r>
      <w:r w:rsidR="00F27F3D">
        <w:rPr>
          <w:rFonts w:ascii="ＭＳ ゴシック" w:eastAsia="ＭＳ ゴシック" w:hAnsi="ＭＳ ゴシック" w:hint="eastAsia"/>
          <w:b/>
          <w:color w:val="008000"/>
        </w:rPr>
        <w:t>値</w:t>
      </w:r>
      <w:r w:rsidR="007D49E9">
        <w:rPr>
          <w:rFonts w:ascii="ＭＳ ゴシック" w:eastAsia="ＭＳ ゴシック" w:hAnsi="ＭＳ ゴシック" w:hint="eastAsia"/>
        </w:rPr>
        <w:t>を読みます。アルコールの分解に要する時間は、</w:t>
      </w:r>
      <w:r w:rsidR="007D49E9" w:rsidRPr="00656C28">
        <w:rPr>
          <w:rFonts w:ascii="ＭＳ ゴシック" w:eastAsia="ＭＳ ゴシック" w:hAnsi="ＭＳ ゴシック" w:hint="eastAsia"/>
          <w:b/>
          <w:color w:val="008000"/>
        </w:rPr>
        <w:t>約２０時間（この場合は単位が時間）</w:t>
      </w:r>
      <w:r w:rsidR="007D49E9">
        <w:rPr>
          <w:rFonts w:ascii="ＭＳ ゴシック" w:eastAsia="ＭＳ ゴシック" w:hAnsi="ＭＳ ゴシック" w:hint="eastAsia"/>
        </w:rPr>
        <w:t>になります。</w:t>
      </w:r>
    </w:p>
    <w:p w14:paraId="0DC956CF" w14:textId="77777777" w:rsidR="007C05E3" w:rsidRDefault="007C05E3">
      <w:pPr>
        <w:rPr>
          <w:rFonts w:ascii="ＭＳ ゴシック" w:eastAsia="ＭＳ ゴシック" w:hAnsi="ＭＳ ゴシック"/>
        </w:rPr>
      </w:pPr>
    </w:p>
    <w:p w14:paraId="0013FDF2" w14:textId="50B35515" w:rsidR="00874A34" w:rsidRPr="007D49E9" w:rsidRDefault="00232F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874A34">
        <w:rPr>
          <w:rFonts w:ascii="ＭＳ ゴシック" w:eastAsia="ＭＳ ゴシック" w:hAnsi="ＭＳ ゴシック" w:hint="eastAsia"/>
        </w:rPr>
        <w:t>アルコールの血中濃度・</w:t>
      </w:r>
      <w:r w:rsidR="00874A34" w:rsidRPr="00874A34">
        <w:rPr>
          <w:rFonts w:ascii="ＭＳ ゴシック" w:eastAsia="ＭＳ ゴシック" w:hAnsi="ＭＳ ゴシック" w:hint="eastAsia"/>
        </w:rPr>
        <w:t>呼気中濃度</w:t>
      </w:r>
    </w:p>
    <w:p w14:paraId="1A01EFFA" w14:textId="2FD87505" w:rsidR="002007A1" w:rsidRDefault="00874A3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874A34">
        <w:rPr>
          <w:rFonts w:ascii="ＭＳ ゴシック" w:eastAsia="ＭＳ ゴシック" w:hAnsi="ＭＳ ゴシック" w:hint="eastAsia"/>
        </w:rPr>
        <w:t>中段の左</w:t>
      </w:r>
      <w:r w:rsidR="00D90B31">
        <w:rPr>
          <w:rFonts w:ascii="ＭＳ ゴシック" w:eastAsia="ＭＳ ゴシック" w:hAnsi="ＭＳ ゴシック" w:hint="eastAsia"/>
        </w:rPr>
        <w:t>側</w:t>
      </w:r>
      <w:r w:rsidRPr="00874A34">
        <w:rPr>
          <w:rFonts w:ascii="ＭＳ ゴシック" w:eastAsia="ＭＳ ゴシック" w:hAnsi="ＭＳ ゴシック" w:hint="eastAsia"/>
        </w:rPr>
        <w:t>の</w:t>
      </w:r>
      <w:r w:rsidRPr="001579E8">
        <w:rPr>
          <w:rFonts w:ascii="ＭＳ ゴシック" w:eastAsia="ＭＳ ゴシック" w:hAnsi="ＭＳ ゴシック" w:hint="eastAsia"/>
          <w:b/>
          <w:color w:val="008000"/>
        </w:rPr>
        <w:t>↑</w:t>
      </w:r>
      <w:r w:rsidRPr="00874A34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一つ右</w:t>
      </w:r>
      <w:r w:rsidR="00C03CC2">
        <w:rPr>
          <w:rFonts w:ascii="ＭＳ ゴシック" w:eastAsia="ＭＳ ゴシック" w:hAnsi="ＭＳ ゴシック" w:hint="eastAsia"/>
        </w:rPr>
        <w:t>の</w:t>
      </w:r>
      <w:r w:rsidR="00A77DD8" w:rsidRPr="00A77DD8">
        <w:rPr>
          <w:rFonts w:ascii="ＭＳ ゴシック" w:eastAsia="ＭＳ ゴシック" w:hAnsi="ＭＳ ゴシック" w:hint="eastAsia"/>
          <w:b/>
          <w:color w:val="7030A0"/>
        </w:rPr>
        <w:t>血中</w:t>
      </w:r>
      <w:r w:rsidRPr="00A77DD8">
        <w:rPr>
          <w:rFonts w:ascii="ＭＳ ゴシック" w:eastAsia="ＭＳ ゴシック" w:hAnsi="ＭＳ ゴシック" w:hint="eastAsia"/>
          <w:b/>
          <w:color w:val="7030A0"/>
        </w:rPr>
        <w:t>の上にある</w:t>
      </w:r>
      <w:r w:rsidR="00C03CC2" w:rsidRPr="00A77DD8">
        <w:rPr>
          <w:rFonts w:ascii="ＭＳ ゴシック" w:eastAsia="ＭＳ ゴシック" w:hAnsi="ＭＳ ゴシック" w:hint="eastAsia"/>
          <w:b/>
          <w:color w:val="7030A0"/>
        </w:rPr>
        <w:t>↑の</w:t>
      </w:r>
      <w:r w:rsidRPr="00A77DD8">
        <w:rPr>
          <w:rFonts w:ascii="ＭＳ ゴシック" w:eastAsia="ＭＳ ゴシック" w:hAnsi="ＭＳ ゴシック" w:hint="eastAsia"/>
          <w:b/>
          <w:color w:val="7030A0"/>
        </w:rPr>
        <w:t>上段の</w:t>
      </w:r>
      <w:r w:rsidR="00926C5F" w:rsidRPr="00A77DD8">
        <w:rPr>
          <w:rFonts w:ascii="ＭＳ ゴシック" w:eastAsia="ＭＳ ゴシック" w:hAnsi="ＭＳ ゴシック" w:hint="eastAsia"/>
          <w:b/>
          <w:color w:val="7030A0"/>
        </w:rPr>
        <w:t>紫</w:t>
      </w:r>
      <w:r w:rsidRPr="00A77DD8">
        <w:rPr>
          <w:rFonts w:ascii="ＭＳ ゴシック" w:eastAsia="ＭＳ ゴシック" w:hAnsi="ＭＳ ゴシック" w:hint="eastAsia"/>
          <w:b/>
          <w:color w:val="7030A0"/>
        </w:rPr>
        <w:t>色の数</w:t>
      </w:r>
      <w:r w:rsidR="00F27F3D" w:rsidRPr="00A77DD8">
        <w:rPr>
          <w:rFonts w:ascii="ＭＳ ゴシック" w:eastAsia="ＭＳ ゴシック" w:hAnsi="ＭＳ ゴシック" w:hint="eastAsia"/>
          <w:b/>
          <w:color w:val="7030A0"/>
        </w:rPr>
        <w:t>値</w:t>
      </w:r>
      <w:r w:rsidRPr="00A77DD8">
        <w:rPr>
          <w:rFonts w:ascii="ＭＳ ゴシック" w:eastAsia="ＭＳ ゴシック" w:hAnsi="ＭＳ ゴシック" w:hint="eastAsia"/>
          <w:b/>
          <w:color w:val="7030A0"/>
        </w:rPr>
        <w:t>が血中</w:t>
      </w:r>
      <w:r w:rsidR="00E427CB" w:rsidRPr="00A77DD8">
        <w:rPr>
          <w:rFonts w:ascii="ＭＳ ゴシック" w:eastAsia="ＭＳ ゴシック" w:hAnsi="ＭＳ ゴシック" w:hint="eastAsia"/>
          <w:b/>
          <w:color w:val="7030A0"/>
        </w:rPr>
        <w:t>のアルコール</w:t>
      </w:r>
      <w:r w:rsidRPr="00A77DD8">
        <w:rPr>
          <w:rFonts w:ascii="ＭＳ ゴシック" w:eastAsia="ＭＳ ゴシック" w:hAnsi="ＭＳ ゴシック" w:hint="eastAsia"/>
          <w:b/>
          <w:color w:val="7030A0"/>
        </w:rPr>
        <w:t>濃度</w:t>
      </w:r>
      <w:r>
        <w:rPr>
          <w:rFonts w:ascii="ＭＳ ゴシック" w:eastAsia="ＭＳ ゴシック" w:hAnsi="ＭＳ ゴシック" w:hint="eastAsia"/>
        </w:rPr>
        <w:t>に相当します。上記の例であれば</w:t>
      </w:r>
      <w:r w:rsidR="00C46745" w:rsidRPr="00E10738">
        <w:rPr>
          <w:rFonts w:ascii="ＭＳ ゴシック" w:eastAsia="ＭＳ ゴシック" w:hAnsi="ＭＳ ゴシック" w:hint="eastAsia"/>
          <w:b/>
          <w:color w:val="7030A0"/>
        </w:rPr>
        <w:t>アルコールの血中濃度は</w:t>
      </w:r>
      <w:r w:rsidRPr="00E10738">
        <w:rPr>
          <w:rFonts w:ascii="ＭＳ ゴシック" w:eastAsia="ＭＳ ゴシック" w:hAnsi="ＭＳ ゴシック" w:hint="eastAsia"/>
          <w:b/>
          <w:color w:val="7030A0"/>
        </w:rPr>
        <w:t>３</w:t>
      </w:r>
      <w:r w:rsidR="00651E5A" w:rsidRPr="00E10738">
        <w:rPr>
          <w:rFonts w:ascii="ＭＳ ゴシック" w:eastAsia="ＭＳ ゴシック" w:hAnsi="ＭＳ ゴシック" w:hint="eastAsia"/>
          <w:b/>
          <w:color w:val="7030A0"/>
        </w:rPr>
        <w:t>ミリグラム／</w:t>
      </w:r>
      <w:r w:rsidR="00651E5A" w:rsidRPr="00E10738">
        <w:rPr>
          <w:rFonts w:ascii="ＭＳ ゴシック" w:eastAsia="ＭＳ ゴシック" w:hAnsi="ＭＳ ゴシック" w:hint="eastAsia"/>
          <w:b/>
          <w:color w:val="7030A0"/>
          <w:u w:val="single"/>
        </w:rPr>
        <w:t>ミリリットル</w:t>
      </w:r>
      <w:r w:rsidR="00C46745">
        <w:rPr>
          <w:rFonts w:ascii="ＭＳ ゴシック" w:eastAsia="ＭＳ ゴシック" w:hAnsi="ＭＳ ゴシック" w:hint="eastAsia"/>
        </w:rPr>
        <w:t>になります。</w:t>
      </w:r>
      <w:r w:rsidR="00926C5F" w:rsidRPr="00E10738">
        <w:rPr>
          <w:rFonts w:ascii="ＭＳ ゴシック" w:eastAsia="ＭＳ ゴシック" w:hAnsi="ＭＳ ゴシック" w:hint="eastAsia"/>
          <w:b/>
          <w:color w:val="7030A0"/>
        </w:rPr>
        <w:t>血中濃度</w:t>
      </w:r>
      <w:r w:rsidR="00926C5F" w:rsidRPr="00926C5F">
        <w:rPr>
          <w:rFonts w:ascii="ＭＳ ゴシック" w:eastAsia="ＭＳ ゴシック" w:hAnsi="ＭＳ ゴシック" w:hint="eastAsia"/>
          <w:color w:val="7030A0"/>
        </w:rPr>
        <w:t>が</w:t>
      </w:r>
      <w:r w:rsidR="00926C5F" w:rsidRPr="00E10738">
        <w:rPr>
          <w:rFonts w:ascii="ＭＳ ゴシック" w:eastAsia="ＭＳ ゴシック" w:hAnsi="ＭＳ ゴシック" w:hint="eastAsia"/>
          <w:b/>
          <w:color w:val="7030A0"/>
        </w:rPr>
        <w:t>０．５</w:t>
      </w:r>
      <w:r w:rsidR="00926C5F">
        <w:rPr>
          <w:rFonts w:ascii="ＭＳ ゴシック" w:eastAsia="ＭＳ ゴシック" w:hAnsi="ＭＳ ゴシック" w:hint="eastAsia"/>
        </w:rPr>
        <w:t>以上で自動車の運転免許取消</w:t>
      </w:r>
      <w:r w:rsidR="00A77DD8">
        <w:rPr>
          <w:rFonts w:ascii="ＭＳ ゴシック" w:eastAsia="ＭＳ ゴシック" w:hAnsi="ＭＳ ゴシック" w:hint="eastAsia"/>
        </w:rPr>
        <w:t>し</w:t>
      </w:r>
      <w:r w:rsidR="00926C5F">
        <w:rPr>
          <w:rFonts w:ascii="ＭＳ ゴシック" w:eastAsia="ＭＳ ゴシック" w:hAnsi="ＭＳ ゴシック" w:hint="eastAsia"/>
        </w:rPr>
        <w:t>です。</w:t>
      </w:r>
    </w:p>
    <w:p w14:paraId="5760131A" w14:textId="7ED89FAB" w:rsidR="00AC5845" w:rsidRPr="00AC5845" w:rsidRDefault="00C46745" w:rsidP="00AC58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77DD8">
        <w:rPr>
          <w:rFonts w:ascii="ＭＳ ゴシック" w:eastAsia="ＭＳ ゴシック" w:hAnsi="ＭＳ ゴシック" w:hint="eastAsia"/>
        </w:rPr>
        <w:t>さらに</w:t>
      </w:r>
      <w:r w:rsidR="00926C5F">
        <w:rPr>
          <w:rFonts w:ascii="ＭＳ ゴシック" w:eastAsia="ＭＳ ゴシック" w:hAnsi="ＭＳ ゴシック" w:hint="eastAsia"/>
        </w:rPr>
        <w:t>左の</w:t>
      </w:r>
      <w:r w:rsidR="00A77DD8" w:rsidRPr="00A77DD8">
        <w:rPr>
          <w:rFonts w:ascii="ＭＳ ゴシック" w:eastAsia="ＭＳ ゴシック" w:hAnsi="ＭＳ ゴシック" w:hint="eastAsia"/>
          <w:b/>
          <w:bCs/>
          <w:color w:val="7030A0"/>
        </w:rPr>
        <w:t>呼気</w:t>
      </w:r>
      <w:r w:rsidR="00926C5F" w:rsidRPr="00A77DD8">
        <w:rPr>
          <w:rFonts w:ascii="ＭＳ ゴシック" w:eastAsia="ＭＳ ゴシック" w:hAnsi="ＭＳ ゴシック" w:hint="eastAsia"/>
          <w:b/>
          <w:bCs/>
          <w:color w:val="7030A0"/>
        </w:rPr>
        <w:t>の</w:t>
      </w:r>
      <w:r w:rsidR="00A77DD8" w:rsidRPr="00A77DD8">
        <w:rPr>
          <w:rFonts w:ascii="ＭＳ ゴシック" w:eastAsia="ＭＳ ゴシック" w:hAnsi="ＭＳ ゴシック" w:hint="eastAsia"/>
          <w:b/>
          <w:bCs/>
          <w:color w:val="7030A0"/>
        </w:rPr>
        <w:t>上にある</w:t>
      </w:r>
      <w:r w:rsidR="00A77DD8" w:rsidRPr="00A77DD8">
        <w:rPr>
          <w:rFonts w:ascii="ＭＳ ゴシック" w:eastAsia="ＭＳ ゴシック" w:hAnsi="ＭＳ ゴシック" w:hint="eastAsia"/>
          <w:b/>
          <w:bCs/>
          <w:color w:val="7030A0"/>
        </w:rPr>
        <w:t>↑</w:t>
      </w:r>
      <w:r w:rsidR="00A77DD8" w:rsidRPr="00A77DD8">
        <w:rPr>
          <w:rFonts w:ascii="ＭＳ ゴシック" w:eastAsia="ＭＳ ゴシック" w:hAnsi="ＭＳ ゴシック" w:hint="eastAsia"/>
          <w:b/>
          <w:bCs/>
          <w:color w:val="7030A0"/>
        </w:rPr>
        <w:t>の</w:t>
      </w:r>
      <w:r w:rsidR="00926C5F" w:rsidRPr="00A77DD8">
        <w:rPr>
          <w:rFonts w:ascii="ＭＳ ゴシック" w:eastAsia="ＭＳ ゴシック" w:hAnsi="ＭＳ ゴシック" w:hint="eastAsia"/>
          <w:b/>
          <w:bCs/>
          <w:color w:val="7030A0"/>
        </w:rPr>
        <w:t>上段の紫色の数値が</w:t>
      </w:r>
      <w:r w:rsidRPr="00A77DD8">
        <w:rPr>
          <w:rFonts w:ascii="ＭＳ ゴシック" w:eastAsia="ＭＳ ゴシック" w:hAnsi="ＭＳ ゴシック" w:hint="eastAsia"/>
          <w:b/>
          <w:bCs/>
          <w:color w:val="7030A0"/>
        </w:rPr>
        <w:t>呼気中</w:t>
      </w:r>
      <w:r w:rsidR="00E10738" w:rsidRPr="00A77DD8">
        <w:rPr>
          <w:rFonts w:ascii="ＭＳ ゴシック" w:eastAsia="ＭＳ ゴシック" w:hAnsi="ＭＳ ゴシック" w:hint="eastAsia"/>
          <w:b/>
          <w:bCs/>
          <w:color w:val="7030A0"/>
        </w:rPr>
        <w:t>のアルコール</w:t>
      </w:r>
      <w:r w:rsidRPr="00A77DD8">
        <w:rPr>
          <w:rFonts w:ascii="ＭＳ ゴシック" w:eastAsia="ＭＳ ゴシック" w:hAnsi="ＭＳ ゴシック" w:hint="eastAsia"/>
          <w:b/>
          <w:bCs/>
          <w:color w:val="7030A0"/>
        </w:rPr>
        <w:t>濃度１．５ミリグラム</w:t>
      </w:r>
      <w:r w:rsidR="00651E5A" w:rsidRPr="00A77DD8">
        <w:rPr>
          <w:rFonts w:ascii="ＭＳ ゴシック" w:eastAsia="ＭＳ ゴシック" w:hAnsi="ＭＳ ゴシック" w:hint="eastAsia"/>
          <w:b/>
          <w:bCs/>
          <w:color w:val="7030A0"/>
        </w:rPr>
        <w:t>／</w:t>
      </w:r>
      <w:r w:rsidR="00651E5A" w:rsidRPr="00A77DD8">
        <w:rPr>
          <w:rFonts w:ascii="ＭＳ ゴシック" w:eastAsia="ＭＳ ゴシック" w:hAnsi="ＭＳ ゴシック" w:hint="eastAsia"/>
          <w:b/>
          <w:bCs/>
          <w:color w:val="7030A0"/>
          <w:u w:val="single"/>
        </w:rPr>
        <w:t>リットル</w:t>
      </w:r>
      <w:r>
        <w:rPr>
          <w:rFonts w:ascii="ＭＳ ゴシック" w:eastAsia="ＭＳ ゴシック" w:hAnsi="ＭＳ ゴシック" w:hint="eastAsia"/>
        </w:rPr>
        <w:t>になります</w:t>
      </w:r>
      <w:r w:rsidR="00B3214C">
        <w:rPr>
          <w:rFonts w:ascii="ＭＳ ゴシック" w:eastAsia="ＭＳ ゴシック" w:hAnsi="ＭＳ ゴシック" w:hint="eastAsia"/>
        </w:rPr>
        <w:t>。</w:t>
      </w:r>
      <w:r w:rsidR="00651E5A" w:rsidRPr="00926C5F">
        <w:rPr>
          <w:rFonts w:ascii="ＭＳ ゴシック" w:eastAsia="ＭＳ ゴシック" w:hAnsi="ＭＳ ゴシック" w:hint="eastAsia"/>
          <w:b/>
          <w:bCs/>
          <w:color w:val="7030A0"/>
        </w:rPr>
        <w:t>呼気中濃度が</w:t>
      </w:r>
      <w:r w:rsidR="00AC5845" w:rsidRPr="00926C5F">
        <w:rPr>
          <w:rFonts w:ascii="ＭＳ ゴシック" w:eastAsia="ＭＳ ゴシック" w:hAnsi="ＭＳ ゴシック" w:hint="eastAsia"/>
          <w:b/>
          <w:bCs/>
          <w:color w:val="7030A0"/>
        </w:rPr>
        <w:t>０．２５</w:t>
      </w:r>
      <w:r w:rsidR="00AC5845">
        <w:rPr>
          <w:rFonts w:ascii="ＭＳ ゴシック" w:eastAsia="ＭＳ ゴシック" w:hAnsi="ＭＳ ゴシック" w:hint="eastAsia"/>
        </w:rPr>
        <w:t>以上で自動車の運転免許取消</w:t>
      </w:r>
      <w:r w:rsidR="00A77DD8">
        <w:rPr>
          <w:rFonts w:ascii="ＭＳ ゴシック" w:eastAsia="ＭＳ ゴシック" w:hAnsi="ＭＳ ゴシック" w:hint="eastAsia"/>
        </w:rPr>
        <w:t>し</w:t>
      </w:r>
      <w:r w:rsidR="00AC5845">
        <w:rPr>
          <w:rFonts w:ascii="ＭＳ ゴシック" w:eastAsia="ＭＳ ゴシック" w:hAnsi="ＭＳ ゴシック" w:hint="eastAsia"/>
        </w:rPr>
        <w:t>です。</w:t>
      </w:r>
    </w:p>
    <w:p w14:paraId="1BC9A64E" w14:textId="77777777" w:rsidR="00232FDD" w:rsidRDefault="00232FDD">
      <w:pPr>
        <w:rPr>
          <w:rFonts w:ascii="ＭＳ ゴシック" w:eastAsia="ＭＳ ゴシック" w:hAnsi="ＭＳ ゴシック"/>
        </w:rPr>
      </w:pPr>
    </w:p>
    <w:p w14:paraId="21FDC824" w14:textId="73EE0E8D" w:rsidR="00EC75B9" w:rsidRPr="00EC75B9" w:rsidRDefault="00232F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EC75B9" w:rsidRPr="00EC75B9">
        <w:rPr>
          <w:rFonts w:ascii="ＭＳ ゴシック" w:eastAsia="ＭＳ ゴシック" w:hAnsi="ＭＳ ゴシック" w:hint="eastAsia"/>
        </w:rPr>
        <w:t>解説</w:t>
      </w:r>
    </w:p>
    <w:p w14:paraId="1FF3E3B3" w14:textId="2C1E9D63" w:rsidR="00EC75B9" w:rsidRPr="00EC75B9" w:rsidRDefault="00EC75B9">
      <w:pPr>
        <w:rPr>
          <w:rFonts w:ascii="ＭＳ ゴシック" w:eastAsia="ＭＳ ゴシック" w:hAnsi="ＭＳ ゴシック"/>
        </w:rPr>
      </w:pPr>
      <w:r w:rsidRPr="00EC75B9">
        <w:rPr>
          <w:rFonts w:ascii="ＭＳ ゴシック" w:eastAsia="ＭＳ ゴシック" w:hAnsi="ＭＳ ゴシック" w:hint="eastAsia"/>
        </w:rPr>
        <w:t xml:space="preserve">　</w:t>
      </w:r>
      <w:r w:rsidR="006D62E7">
        <w:rPr>
          <w:rFonts w:ascii="ＭＳ ゴシック" w:eastAsia="ＭＳ ゴシック" w:hAnsi="ＭＳ ゴシック" w:hint="eastAsia"/>
        </w:rPr>
        <w:t>アルコールスケール</w:t>
      </w:r>
      <w:r w:rsidRPr="00EC75B9">
        <w:rPr>
          <w:rFonts w:ascii="ＭＳ ゴシック" w:eastAsia="ＭＳ ゴシック" w:hAnsi="ＭＳ ゴシック" w:hint="eastAsia"/>
        </w:rPr>
        <w:t>は、</w:t>
      </w:r>
      <w:r w:rsidR="00662A52" w:rsidRPr="00662A52">
        <w:rPr>
          <w:rFonts w:ascii="ＭＳ ゴシック" w:eastAsia="ＭＳ ゴシック" w:hAnsi="ＭＳ ゴシック" w:hint="eastAsia"/>
        </w:rPr>
        <w:t>アルコール健康医学</w:t>
      </w:r>
      <w:r w:rsidR="00C30499">
        <w:rPr>
          <w:rFonts w:ascii="ＭＳ ゴシック" w:eastAsia="ＭＳ ゴシック" w:hAnsi="ＭＳ ゴシック" w:hint="eastAsia"/>
        </w:rPr>
        <w:t>分野</w:t>
      </w:r>
      <w:r w:rsidRPr="00EC75B9">
        <w:rPr>
          <w:rFonts w:ascii="ＭＳ ゴシック" w:eastAsia="ＭＳ ゴシック" w:hAnsi="ＭＳ ゴシック" w:hint="eastAsia"/>
        </w:rPr>
        <w:t>のデータに基づ</w:t>
      </w:r>
      <w:r w:rsidR="006D62E7">
        <w:rPr>
          <w:rFonts w:ascii="ＭＳ ゴシック" w:eastAsia="ＭＳ ゴシック" w:hAnsi="ＭＳ ゴシック" w:hint="eastAsia"/>
        </w:rPr>
        <w:t>い</w:t>
      </w:r>
      <w:r w:rsidRPr="00EC75B9">
        <w:rPr>
          <w:rFonts w:ascii="ＭＳ ゴシック" w:eastAsia="ＭＳ ゴシック" w:hAnsi="ＭＳ ゴシック" w:hint="eastAsia"/>
        </w:rPr>
        <w:t>て考案したものです。</w:t>
      </w:r>
    </w:p>
    <w:p w14:paraId="6A72FC9A" w14:textId="7F8AFE98" w:rsidR="00142AF7" w:rsidRDefault="0097280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1A767E">
        <w:rPr>
          <w:rFonts w:ascii="ＭＳ ゴシック" w:eastAsia="ＭＳ ゴシック" w:hAnsi="ＭＳ ゴシック" w:hint="eastAsia"/>
        </w:rPr>
        <w:t>アルコールの</w:t>
      </w:r>
      <w:r w:rsidR="00BF6D04">
        <w:rPr>
          <w:rFonts w:ascii="ＭＳ ゴシック" w:eastAsia="ＭＳ ゴシック" w:hAnsi="ＭＳ ゴシック" w:hint="eastAsia"/>
        </w:rPr>
        <w:t>濃度と量によって純アルコールの摂取量と標準的な</w:t>
      </w:r>
      <w:r w:rsidR="00142AF7">
        <w:rPr>
          <w:rFonts w:ascii="ＭＳ ゴシック" w:eastAsia="ＭＳ ゴシック" w:hAnsi="ＭＳ ゴシック" w:hint="eastAsia"/>
        </w:rPr>
        <w:t>酔い加減が分かります。</w:t>
      </w:r>
    </w:p>
    <w:p w14:paraId="58519116" w14:textId="7D55A689" w:rsidR="00F163B7" w:rsidRDefault="00F163B7" w:rsidP="00F163B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なお、</w:t>
      </w:r>
      <w:r w:rsidRPr="00F163B7">
        <w:rPr>
          <w:rFonts w:ascii="ＭＳ ゴシック" w:eastAsia="ＭＳ ゴシック" w:hAnsi="ＭＳ ゴシック" w:hint="eastAsia"/>
        </w:rPr>
        <w:t>アルコールに対する感受性は個人差が大きい</w:t>
      </w:r>
      <w:r>
        <w:rPr>
          <w:rFonts w:ascii="ＭＳ ゴシック" w:eastAsia="ＭＳ ゴシック" w:hAnsi="ＭＳ ゴシック" w:hint="eastAsia"/>
        </w:rPr>
        <w:t>ので注意してください。</w:t>
      </w:r>
    </w:p>
    <w:p w14:paraId="469778D3" w14:textId="246F9744" w:rsidR="00E671A9" w:rsidRDefault="00F97D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EEB9B32" wp14:editId="00D6480F">
            <wp:simplePos x="0" y="0"/>
            <wp:positionH relativeFrom="margin">
              <wp:posOffset>-38259</wp:posOffset>
            </wp:positionH>
            <wp:positionV relativeFrom="paragraph">
              <wp:posOffset>163830</wp:posOffset>
            </wp:positionV>
            <wp:extent cx="5826760" cy="1675765"/>
            <wp:effectExtent l="0" t="0" r="2540" b="635"/>
            <wp:wrapNone/>
            <wp:docPr id="7080450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2E7">
        <w:rPr>
          <w:rFonts w:ascii="ＭＳ ゴシック" w:eastAsia="ＭＳ ゴシック" w:hAnsi="ＭＳ ゴシック" w:hint="eastAsia"/>
        </w:rPr>
        <w:t xml:space="preserve">　</w:t>
      </w:r>
      <w:r w:rsidR="0086029D">
        <w:rPr>
          <w:rFonts w:ascii="ＭＳ ゴシック" w:eastAsia="ＭＳ ゴシック" w:hAnsi="ＭＳ ゴシック" w:hint="eastAsia"/>
        </w:rPr>
        <w:t>これを参考にして</w:t>
      </w:r>
      <w:r w:rsidR="006D62E7">
        <w:rPr>
          <w:rFonts w:ascii="ＭＳ ゴシック" w:eastAsia="ＭＳ ゴシック" w:hAnsi="ＭＳ ゴシック" w:hint="eastAsia"/>
        </w:rPr>
        <w:t>適量の飲酒を心がけましょう。</w:t>
      </w:r>
    </w:p>
    <w:p w14:paraId="765DACE8" w14:textId="4918F2B1" w:rsidR="00EC75B9" w:rsidRDefault="00325755">
      <w:r w:rsidRPr="00325755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405DE093" wp14:editId="7EF08DDE">
            <wp:simplePos x="0" y="0"/>
            <wp:positionH relativeFrom="column">
              <wp:posOffset>190976</wp:posOffset>
            </wp:positionH>
            <wp:positionV relativeFrom="paragraph">
              <wp:posOffset>91440</wp:posOffset>
            </wp:positionV>
            <wp:extent cx="5400000" cy="1458720"/>
            <wp:effectExtent l="0" t="0" r="0" b="8255"/>
            <wp:wrapNone/>
            <wp:docPr id="261655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61F08" w14:textId="17A9F38D" w:rsidR="00EC75B9" w:rsidRDefault="00EC75B9">
      <w:pPr>
        <w:rPr>
          <w:rFonts w:ascii="ＭＳ ゴシック" w:eastAsia="ＭＳ ゴシック" w:hAnsi="ＭＳ ゴシック"/>
        </w:rPr>
      </w:pPr>
    </w:p>
    <w:p w14:paraId="4C2E1B4F" w14:textId="2F73615F" w:rsidR="00645306" w:rsidRDefault="00645306">
      <w:pPr>
        <w:rPr>
          <w:rFonts w:ascii="ＭＳ ゴシック" w:eastAsia="ＭＳ ゴシック" w:hAnsi="ＭＳ ゴシック"/>
        </w:rPr>
      </w:pPr>
    </w:p>
    <w:p w14:paraId="7CC186DC" w14:textId="3A13B22D" w:rsidR="00645306" w:rsidRDefault="00A77DD8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19A8152" wp14:editId="02B1F9D3">
            <wp:simplePos x="0" y="0"/>
            <wp:positionH relativeFrom="column">
              <wp:posOffset>194786</wp:posOffset>
            </wp:positionH>
            <wp:positionV relativeFrom="paragraph">
              <wp:posOffset>34925</wp:posOffset>
            </wp:positionV>
            <wp:extent cx="5400000" cy="486360"/>
            <wp:effectExtent l="0" t="0" r="0" b="9525"/>
            <wp:wrapNone/>
            <wp:docPr id="21300359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75945" w14:textId="37279EE8" w:rsidR="00645306" w:rsidRDefault="00645306">
      <w:pPr>
        <w:rPr>
          <w:rFonts w:ascii="ＭＳ ゴシック" w:eastAsia="ＭＳ ゴシック" w:hAnsi="ＭＳ ゴシック"/>
        </w:rPr>
      </w:pPr>
    </w:p>
    <w:p w14:paraId="11A16B8D" w14:textId="2BD15681" w:rsidR="00715471" w:rsidRDefault="00715471">
      <w:pPr>
        <w:rPr>
          <w:rFonts w:ascii="ＭＳ ゴシック" w:eastAsia="ＭＳ ゴシック" w:hAnsi="ＭＳ ゴシック"/>
        </w:rPr>
      </w:pPr>
    </w:p>
    <w:p w14:paraId="6AD51F29" w14:textId="5F347CB5" w:rsidR="00F97D8B" w:rsidRDefault="00F97D8B">
      <w:pPr>
        <w:rPr>
          <w:rFonts w:ascii="ＭＳ ゴシック" w:eastAsia="ＭＳ ゴシック" w:hAnsi="ＭＳ ゴシック"/>
        </w:rPr>
      </w:pPr>
    </w:p>
    <w:p w14:paraId="219905F8" w14:textId="2661BA13" w:rsidR="00F97D8B" w:rsidRDefault="00F97D8B">
      <w:pPr>
        <w:rPr>
          <w:rFonts w:ascii="ＭＳ ゴシック" w:eastAsia="ＭＳ ゴシック" w:hAnsi="ＭＳ ゴシック"/>
        </w:rPr>
      </w:pPr>
    </w:p>
    <w:p w14:paraId="78A7AB27" w14:textId="7091FDBB" w:rsidR="007D49E9" w:rsidRPr="003F5294" w:rsidRDefault="007D49E9">
      <w:pPr>
        <w:rPr>
          <w:rFonts w:ascii="ＭＳ ゴシック" w:eastAsia="ＭＳ ゴシック" w:hAnsi="ＭＳ ゴシック"/>
        </w:rPr>
      </w:pPr>
    </w:p>
    <w:p w14:paraId="532EF23F" w14:textId="20A72CC2" w:rsidR="00A77DD8" w:rsidRDefault="0014682F" w:rsidP="00A77DD8">
      <w:pPr>
        <w:ind w:firstLineChars="100" w:firstLine="180"/>
        <w:rPr>
          <w:rFonts w:ascii="ＭＳ ゴシック" w:eastAsia="ＭＳ ゴシック" w:hAnsi="ＭＳ ゴシック" w:hint="eastAsia"/>
          <w:sz w:val="18"/>
          <w:szCs w:val="18"/>
        </w:rPr>
      </w:pPr>
      <w:r w:rsidRPr="00CE733D">
        <w:rPr>
          <w:rFonts w:ascii="ＭＳ ゴシック" w:eastAsia="ＭＳ ゴシック" w:hAnsi="ＭＳ ゴシック" w:hint="eastAsia"/>
          <w:sz w:val="18"/>
          <w:szCs w:val="18"/>
        </w:rPr>
        <w:t>中</w:t>
      </w:r>
      <w:r w:rsidR="00711D94" w:rsidRPr="00CE733D">
        <w:rPr>
          <w:rFonts w:ascii="ＭＳ ゴシック" w:eastAsia="ＭＳ ゴシック" w:hAnsi="ＭＳ ゴシック" w:hint="eastAsia"/>
          <w:sz w:val="18"/>
          <w:szCs w:val="18"/>
        </w:rPr>
        <w:t>段</w:t>
      </w:r>
      <w:r w:rsidRPr="00CE733D">
        <w:rPr>
          <w:rFonts w:ascii="ＭＳ ゴシック" w:eastAsia="ＭＳ ゴシック" w:hAnsi="ＭＳ ゴシック" w:hint="eastAsia"/>
          <w:sz w:val="18"/>
          <w:szCs w:val="18"/>
        </w:rPr>
        <w:t>にカーソル</w:t>
      </w:r>
      <w:r w:rsidR="003D1083" w:rsidRPr="00CE733D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CE733D">
        <w:rPr>
          <w:rFonts w:ascii="ＭＳ ゴシック" w:eastAsia="ＭＳ ゴシック" w:hAnsi="ＭＳ ゴシック" w:hint="eastAsia"/>
          <w:sz w:val="18"/>
          <w:szCs w:val="18"/>
        </w:rPr>
        <w:t>合わせ、マウスの左側のボタンを1回クリックしてください。その後にキーボードの「矢印キー」</w:t>
      </w:r>
      <w:r w:rsidRPr="00CE733D">
        <w:rPr>
          <w:rFonts w:ascii="ＭＳ ゴシック" w:eastAsia="ＭＳ ゴシック" w:hAnsi="ＭＳ ゴシック" w:hint="eastAsia"/>
          <w:b/>
          <w:sz w:val="18"/>
          <w:szCs w:val="18"/>
        </w:rPr>
        <w:t>←</w:t>
      </w:r>
      <w:r w:rsidRPr="00CE733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CE733D">
        <w:rPr>
          <w:rFonts w:ascii="ＭＳ ゴシック" w:eastAsia="ＭＳ ゴシック" w:hAnsi="ＭＳ ゴシック" w:hint="eastAsia"/>
          <w:b/>
          <w:sz w:val="18"/>
          <w:szCs w:val="18"/>
        </w:rPr>
        <w:t>→</w:t>
      </w:r>
      <w:r w:rsidRPr="00CE733D">
        <w:rPr>
          <w:rFonts w:ascii="ＭＳ ゴシック" w:eastAsia="ＭＳ ゴシック" w:hAnsi="ＭＳ ゴシック" w:hint="eastAsia"/>
          <w:sz w:val="18"/>
          <w:szCs w:val="18"/>
        </w:rPr>
        <w:t>を左右に動かし、目盛を読み取ってください。</w:t>
      </w:r>
      <w:r w:rsidR="00177E2F" w:rsidRPr="00CE733D">
        <w:rPr>
          <w:rFonts w:ascii="ＭＳ ゴシック" w:eastAsia="ＭＳ ゴシック" w:hAnsi="ＭＳ ゴシック" w:hint="eastAsia"/>
          <w:sz w:val="18"/>
          <w:szCs w:val="18"/>
        </w:rPr>
        <w:t>画像を拡大すれば見やすくなります。</w:t>
      </w:r>
    </w:p>
    <w:sectPr w:rsidR="00A77DD8" w:rsidSect="00D606FD">
      <w:pgSz w:w="11906" w:h="16838" w:code="9"/>
      <w:pgMar w:top="454" w:right="1701" w:bottom="45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2A0E4" w14:textId="77777777" w:rsidR="00D50129" w:rsidRDefault="00D50129" w:rsidP="00AC5845">
      <w:r>
        <w:separator/>
      </w:r>
    </w:p>
  </w:endnote>
  <w:endnote w:type="continuationSeparator" w:id="0">
    <w:p w14:paraId="1DC2052A" w14:textId="77777777" w:rsidR="00D50129" w:rsidRDefault="00D50129" w:rsidP="00AC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FA8C3" w14:textId="77777777" w:rsidR="00D50129" w:rsidRDefault="00D50129" w:rsidP="00AC5845">
      <w:r>
        <w:separator/>
      </w:r>
    </w:p>
  </w:footnote>
  <w:footnote w:type="continuationSeparator" w:id="0">
    <w:p w14:paraId="5B9D082A" w14:textId="77777777" w:rsidR="00D50129" w:rsidRDefault="00D50129" w:rsidP="00AC5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6D"/>
    <w:rsid w:val="00015C05"/>
    <w:rsid w:val="0002265C"/>
    <w:rsid w:val="00023972"/>
    <w:rsid w:val="000301D7"/>
    <w:rsid w:val="000369AB"/>
    <w:rsid w:val="000535F2"/>
    <w:rsid w:val="000609BE"/>
    <w:rsid w:val="00084D1A"/>
    <w:rsid w:val="0009357C"/>
    <w:rsid w:val="00097AD2"/>
    <w:rsid w:val="000A60C2"/>
    <w:rsid w:val="000B725C"/>
    <w:rsid w:val="000D36C6"/>
    <w:rsid w:val="000E4558"/>
    <w:rsid w:val="00106BCE"/>
    <w:rsid w:val="00115D92"/>
    <w:rsid w:val="00117D66"/>
    <w:rsid w:val="0012395B"/>
    <w:rsid w:val="00126D73"/>
    <w:rsid w:val="00130E63"/>
    <w:rsid w:val="00142AF7"/>
    <w:rsid w:val="0014682F"/>
    <w:rsid w:val="001579E8"/>
    <w:rsid w:val="001729A0"/>
    <w:rsid w:val="00177E2F"/>
    <w:rsid w:val="00185A5C"/>
    <w:rsid w:val="001A60D2"/>
    <w:rsid w:val="001A69EF"/>
    <w:rsid w:val="001A767E"/>
    <w:rsid w:val="001B4AFE"/>
    <w:rsid w:val="001D53CA"/>
    <w:rsid w:val="001E0C1C"/>
    <w:rsid w:val="001F6090"/>
    <w:rsid w:val="002007A1"/>
    <w:rsid w:val="0021460D"/>
    <w:rsid w:val="00222582"/>
    <w:rsid w:val="002329DC"/>
    <w:rsid w:val="00232FDD"/>
    <w:rsid w:val="0026210E"/>
    <w:rsid w:val="002A0EB5"/>
    <w:rsid w:val="002C6445"/>
    <w:rsid w:val="002C6545"/>
    <w:rsid w:val="002D39EA"/>
    <w:rsid w:val="003126A8"/>
    <w:rsid w:val="00325755"/>
    <w:rsid w:val="00332944"/>
    <w:rsid w:val="00347783"/>
    <w:rsid w:val="00350FFD"/>
    <w:rsid w:val="00392408"/>
    <w:rsid w:val="003A70E1"/>
    <w:rsid w:val="003C5398"/>
    <w:rsid w:val="003D1083"/>
    <w:rsid w:val="003E56DD"/>
    <w:rsid w:val="003F5294"/>
    <w:rsid w:val="003F607A"/>
    <w:rsid w:val="004340DA"/>
    <w:rsid w:val="00463239"/>
    <w:rsid w:val="004821B8"/>
    <w:rsid w:val="00482875"/>
    <w:rsid w:val="00492733"/>
    <w:rsid w:val="004928F6"/>
    <w:rsid w:val="004D1AF5"/>
    <w:rsid w:val="004F0DF1"/>
    <w:rsid w:val="004F28B0"/>
    <w:rsid w:val="00535A1F"/>
    <w:rsid w:val="00552FCB"/>
    <w:rsid w:val="00564F94"/>
    <w:rsid w:val="0057165C"/>
    <w:rsid w:val="00587AFE"/>
    <w:rsid w:val="00592CB6"/>
    <w:rsid w:val="005A2283"/>
    <w:rsid w:val="005B0AF3"/>
    <w:rsid w:val="005B56B9"/>
    <w:rsid w:val="005D6083"/>
    <w:rsid w:val="005E2278"/>
    <w:rsid w:val="0060434B"/>
    <w:rsid w:val="00645306"/>
    <w:rsid w:val="00651E5A"/>
    <w:rsid w:val="00652401"/>
    <w:rsid w:val="00656C28"/>
    <w:rsid w:val="00662821"/>
    <w:rsid w:val="00662A52"/>
    <w:rsid w:val="00671AD0"/>
    <w:rsid w:val="00691688"/>
    <w:rsid w:val="006A5E1D"/>
    <w:rsid w:val="006B7AF7"/>
    <w:rsid w:val="006C19EA"/>
    <w:rsid w:val="006D62E7"/>
    <w:rsid w:val="006F65D2"/>
    <w:rsid w:val="00706A1E"/>
    <w:rsid w:val="00711D94"/>
    <w:rsid w:val="00715471"/>
    <w:rsid w:val="007156E7"/>
    <w:rsid w:val="00716A71"/>
    <w:rsid w:val="0073314E"/>
    <w:rsid w:val="0076749B"/>
    <w:rsid w:val="00776A19"/>
    <w:rsid w:val="007819C4"/>
    <w:rsid w:val="00783B1A"/>
    <w:rsid w:val="00791CC6"/>
    <w:rsid w:val="007C05E3"/>
    <w:rsid w:val="007D4615"/>
    <w:rsid w:val="007D49E9"/>
    <w:rsid w:val="007E7453"/>
    <w:rsid w:val="007F5C40"/>
    <w:rsid w:val="00814CA3"/>
    <w:rsid w:val="00822C91"/>
    <w:rsid w:val="00825888"/>
    <w:rsid w:val="00841C4A"/>
    <w:rsid w:val="00845DEE"/>
    <w:rsid w:val="00853097"/>
    <w:rsid w:val="0086029D"/>
    <w:rsid w:val="00871F83"/>
    <w:rsid w:val="00874A34"/>
    <w:rsid w:val="00884A3F"/>
    <w:rsid w:val="00893FE0"/>
    <w:rsid w:val="008B15BD"/>
    <w:rsid w:val="008B2DA0"/>
    <w:rsid w:val="008C6DBE"/>
    <w:rsid w:val="008D5E93"/>
    <w:rsid w:val="008E77A9"/>
    <w:rsid w:val="008F67B0"/>
    <w:rsid w:val="00900752"/>
    <w:rsid w:val="00910793"/>
    <w:rsid w:val="00916227"/>
    <w:rsid w:val="00917177"/>
    <w:rsid w:val="009176BE"/>
    <w:rsid w:val="0092561A"/>
    <w:rsid w:val="00926C5F"/>
    <w:rsid w:val="00972808"/>
    <w:rsid w:val="009870EA"/>
    <w:rsid w:val="009A1A03"/>
    <w:rsid w:val="009A2949"/>
    <w:rsid w:val="009C39CF"/>
    <w:rsid w:val="009C7E77"/>
    <w:rsid w:val="009F096D"/>
    <w:rsid w:val="009F48EF"/>
    <w:rsid w:val="009F4C07"/>
    <w:rsid w:val="00A13519"/>
    <w:rsid w:val="00A32603"/>
    <w:rsid w:val="00A773EA"/>
    <w:rsid w:val="00A77DD8"/>
    <w:rsid w:val="00A8485C"/>
    <w:rsid w:val="00A85E80"/>
    <w:rsid w:val="00AA182C"/>
    <w:rsid w:val="00AB2393"/>
    <w:rsid w:val="00AB3CF8"/>
    <w:rsid w:val="00AB5B8C"/>
    <w:rsid w:val="00AC09C2"/>
    <w:rsid w:val="00AC5845"/>
    <w:rsid w:val="00AF46E2"/>
    <w:rsid w:val="00B15E71"/>
    <w:rsid w:val="00B3214C"/>
    <w:rsid w:val="00B62171"/>
    <w:rsid w:val="00B700D9"/>
    <w:rsid w:val="00B71779"/>
    <w:rsid w:val="00B84181"/>
    <w:rsid w:val="00B86076"/>
    <w:rsid w:val="00B87121"/>
    <w:rsid w:val="00BB2A28"/>
    <w:rsid w:val="00BC15FE"/>
    <w:rsid w:val="00BE421A"/>
    <w:rsid w:val="00BE6AF3"/>
    <w:rsid w:val="00BF2C44"/>
    <w:rsid w:val="00BF6D04"/>
    <w:rsid w:val="00C03CC2"/>
    <w:rsid w:val="00C045F7"/>
    <w:rsid w:val="00C15CEF"/>
    <w:rsid w:val="00C30499"/>
    <w:rsid w:val="00C350B9"/>
    <w:rsid w:val="00C43396"/>
    <w:rsid w:val="00C46745"/>
    <w:rsid w:val="00C55A5E"/>
    <w:rsid w:val="00C840B2"/>
    <w:rsid w:val="00C8481A"/>
    <w:rsid w:val="00CD1212"/>
    <w:rsid w:val="00CD48BB"/>
    <w:rsid w:val="00CE733D"/>
    <w:rsid w:val="00CF3FDE"/>
    <w:rsid w:val="00D16496"/>
    <w:rsid w:val="00D31F1C"/>
    <w:rsid w:val="00D50129"/>
    <w:rsid w:val="00D5717C"/>
    <w:rsid w:val="00D606FD"/>
    <w:rsid w:val="00D71F4B"/>
    <w:rsid w:val="00D86583"/>
    <w:rsid w:val="00D87ABD"/>
    <w:rsid w:val="00D90B31"/>
    <w:rsid w:val="00DB18AE"/>
    <w:rsid w:val="00DB2EB6"/>
    <w:rsid w:val="00DB5D4F"/>
    <w:rsid w:val="00DE0150"/>
    <w:rsid w:val="00DE12D3"/>
    <w:rsid w:val="00DF1409"/>
    <w:rsid w:val="00DF647A"/>
    <w:rsid w:val="00DF71C1"/>
    <w:rsid w:val="00DF7AC2"/>
    <w:rsid w:val="00E00DCA"/>
    <w:rsid w:val="00E04473"/>
    <w:rsid w:val="00E10738"/>
    <w:rsid w:val="00E11DD4"/>
    <w:rsid w:val="00E20E2F"/>
    <w:rsid w:val="00E20FBC"/>
    <w:rsid w:val="00E41658"/>
    <w:rsid w:val="00E427CB"/>
    <w:rsid w:val="00E521E7"/>
    <w:rsid w:val="00E671A9"/>
    <w:rsid w:val="00E76B4A"/>
    <w:rsid w:val="00E84738"/>
    <w:rsid w:val="00EA67B0"/>
    <w:rsid w:val="00EB71B0"/>
    <w:rsid w:val="00EC3796"/>
    <w:rsid w:val="00EC75B9"/>
    <w:rsid w:val="00ED4D97"/>
    <w:rsid w:val="00EE5F65"/>
    <w:rsid w:val="00EF5983"/>
    <w:rsid w:val="00EF603E"/>
    <w:rsid w:val="00F027CD"/>
    <w:rsid w:val="00F02FCA"/>
    <w:rsid w:val="00F158D3"/>
    <w:rsid w:val="00F163B7"/>
    <w:rsid w:val="00F22AA8"/>
    <w:rsid w:val="00F24964"/>
    <w:rsid w:val="00F27F3D"/>
    <w:rsid w:val="00F47B9C"/>
    <w:rsid w:val="00F70785"/>
    <w:rsid w:val="00F74E43"/>
    <w:rsid w:val="00F778BE"/>
    <w:rsid w:val="00F94EFB"/>
    <w:rsid w:val="00F97D8B"/>
    <w:rsid w:val="00FD18DA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F7915"/>
  <w15:chartTrackingRefBased/>
  <w15:docId w15:val="{0AB2B546-485C-4790-9252-7C0D4CC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5845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5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5845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126D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35845-001B-4561-9B26-977B2F5E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燗狂尺の使い方</vt:lpstr>
      <vt:lpstr>燗狂尺の使い方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燗狂尺の使い方</dc:title>
  <dc:subject/>
  <dc:creator>YOSHIDA</dc:creator>
  <cp:keywords/>
  <cp:lastModifiedBy>茂 吉田</cp:lastModifiedBy>
  <cp:revision>38</cp:revision>
  <cp:lastPrinted>2023-03-28T00:38:00Z</cp:lastPrinted>
  <dcterms:created xsi:type="dcterms:W3CDTF">2023-10-11T07:28:00Z</dcterms:created>
  <dcterms:modified xsi:type="dcterms:W3CDTF">2024-06-30T06:40:00Z</dcterms:modified>
</cp:coreProperties>
</file>